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6FBE" w14:textId="77777777" w:rsidR="003C0DA9" w:rsidRPr="003C0DA9" w:rsidRDefault="003C0DA9" w:rsidP="0094159A">
      <w:pPr>
        <w:rPr>
          <w:rFonts w:cs="Arial"/>
          <w:color w:val="236BB3"/>
          <w:sz w:val="16"/>
          <w:szCs w:val="16"/>
        </w:rPr>
      </w:pPr>
    </w:p>
    <w:tbl>
      <w:tblPr>
        <w:tblStyle w:val="TableGrid1"/>
        <w:tblpPr w:leftFromText="180" w:rightFromText="180" w:vertAnchor="text" w:horzAnchor="margin" w:tblpY="-5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651"/>
      </w:tblGrid>
      <w:tr w:rsidR="000D3D23" w:rsidRPr="006E0014" w14:paraId="2CEF0FD8" w14:textId="77777777" w:rsidTr="000D3D23">
        <w:trPr>
          <w:trHeight w:val="335"/>
        </w:trPr>
        <w:tc>
          <w:tcPr>
            <w:tcW w:w="3123" w:type="dxa"/>
            <w:tcBorders>
              <w:bottom w:val="single" w:sz="12" w:space="0" w:color="FFFFFF"/>
              <w:right w:val="single" w:sz="12" w:space="0" w:color="FFFFFF"/>
            </w:tcBorders>
            <w:shd w:val="clear" w:color="auto" w:fill="DCE3EF"/>
          </w:tcPr>
          <w:p w14:paraId="61669CA5" w14:textId="77777777" w:rsidR="000D3D23" w:rsidRPr="006E0014" w:rsidRDefault="000D3D23" w:rsidP="000D3D23">
            <w:pPr>
              <w:pStyle w:val="Body"/>
            </w:pPr>
            <w:r w:rsidRPr="0ABC4750">
              <w:t xml:space="preserve">Applicant's </w:t>
            </w:r>
            <w:r>
              <w:t xml:space="preserve">full </w:t>
            </w:r>
            <w:r w:rsidRPr="0ABC4750">
              <w:t>name:</w:t>
            </w:r>
          </w:p>
        </w:tc>
        <w:tc>
          <w:tcPr>
            <w:tcW w:w="7651" w:type="dxa"/>
            <w:tcBorders>
              <w:left w:val="single" w:sz="12" w:space="0" w:color="FFFFFF"/>
              <w:bottom w:val="single" w:sz="12" w:space="0" w:color="FFFFFF"/>
            </w:tcBorders>
            <w:shd w:val="clear" w:color="auto" w:fill="DCE3EF"/>
          </w:tcPr>
          <w:p w14:paraId="389450DD" w14:textId="77777777" w:rsidR="000D3D23" w:rsidRPr="006E0014" w:rsidRDefault="000D3D23" w:rsidP="000D3D23">
            <w:pPr>
              <w:pStyle w:val="Body"/>
              <w:ind w:left="36"/>
            </w:pPr>
          </w:p>
        </w:tc>
      </w:tr>
      <w:tr w:rsidR="000D3D23" w:rsidRPr="006E0014" w14:paraId="7B45A91B" w14:textId="77777777" w:rsidTr="000D3D23">
        <w:trPr>
          <w:cantSplit/>
          <w:trHeight w:val="297"/>
        </w:trPr>
        <w:tc>
          <w:tcPr>
            <w:tcW w:w="3123" w:type="dxa"/>
            <w:tcBorders>
              <w:top w:val="single" w:sz="12" w:space="0" w:color="FFFFFF"/>
              <w:bottom w:val="single" w:sz="12" w:space="0" w:color="FFFFFF"/>
              <w:right w:val="single" w:sz="12" w:space="0" w:color="FFFFFF"/>
            </w:tcBorders>
            <w:shd w:val="clear" w:color="auto" w:fill="DCE3EF"/>
          </w:tcPr>
          <w:p w14:paraId="6A3F97F9" w14:textId="77777777" w:rsidR="000D3D23" w:rsidRPr="006E0014" w:rsidRDefault="000D3D23" w:rsidP="000D3D23">
            <w:pPr>
              <w:pStyle w:val="Body"/>
            </w:pPr>
            <w:r>
              <w:t>Business name</w:t>
            </w:r>
            <w:r w:rsidRPr="0ABC4750">
              <w:t>:</w:t>
            </w:r>
          </w:p>
        </w:tc>
        <w:tc>
          <w:tcPr>
            <w:tcW w:w="7651" w:type="dxa"/>
            <w:tcBorders>
              <w:top w:val="single" w:sz="12" w:space="0" w:color="FFFFFF"/>
              <w:left w:val="single" w:sz="12" w:space="0" w:color="FFFFFF"/>
              <w:bottom w:val="single" w:sz="12" w:space="0" w:color="FFFFFF"/>
            </w:tcBorders>
            <w:shd w:val="clear" w:color="auto" w:fill="DCE3EF"/>
          </w:tcPr>
          <w:p w14:paraId="24B628BD" w14:textId="77777777" w:rsidR="000D3D23" w:rsidRPr="006E0014" w:rsidRDefault="000D3D23" w:rsidP="000D3D23">
            <w:pPr>
              <w:pStyle w:val="Body"/>
            </w:pPr>
          </w:p>
        </w:tc>
      </w:tr>
      <w:tr w:rsidR="000D3D23" w:rsidRPr="006E0014" w14:paraId="03C3E306" w14:textId="77777777" w:rsidTr="000D3D23">
        <w:trPr>
          <w:trHeight w:val="276"/>
        </w:trPr>
        <w:tc>
          <w:tcPr>
            <w:tcW w:w="3123" w:type="dxa"/>
            <w:tcBorders>
              <w:top w:val="single" w:sz="12" w:space="0" w:color="FFFFFF"/>
              <w:bottom w:val="single" w:sz="12" w:space="0" w:color="FFFFFF"/>
              <w:right w:val="single" w:sz="12" w:space="0" w:color="FFFFFF"/>
            </w:tcBorders>
            <w:shd w:val="clear" w:color="auto" w:fill="DCE3EF"/>
          </w:tcPr>
          <w:p w14:paraId="3A7577D4" w14:textId="77777777" w:rsidR="000D3D23" w:rsidRPr="006E0014" w:rsidRDefault="000D3D23" w:rsidP="000D3D23">
            <w:pPr>
              <w:pStyle w:val="Body"/>
            </w:pPr>
            <w:r>
              <w:t>Business location</w:t>
            </w:r>
            <w:r w:rsidRPr="0ABC4750">
              <w:t>:</w:t>
            </w:r>
          </w:p>
        </w:tc>
        <w:tc>
          <w:tcPr>
            <w:tcW w:w="7651" w:type="dxa"/>
            <w:tcBorders>
              <w:top w:val="single" w:sz="12" w:space="0" w:color="FFFFFF"/>
              <w:left w:val="single" w:sz="12" w:space="0" w:color="FFFFFF"/>
              <w:bottom w:val="single" w:sz="12" w:space="0" w:color="FFFFFF"/>
            </w:tcBorders>
            <w:shd w:val="clear" w:color="auto" w:fill="DCE3EF"/>
          </w:tcPr>
          <w:p w14:paraId="4782E625" w14:textId="77777777" w:rsidR="000D3D23" w:rsidRPr="006E0014" w:rsidRDefault="000D3D23" w:rsidP="000D3D23">
            <w:pPr>
              <w:pStyle w:val="Body"/>
            </w:pPr>
          </w:p>
        </w:tc>
      </w:tr>
      <w:tr w:rsidR="000D3D23" w:rsidRPr="006E0014" w14:paraId="17B94002" w14:textId="77777777" w:rsidTr="000D3D23">
        <w:trPr>
          <w:trHeight w:val="276"/>
        </w:trPr>
        <w:tc>
          <w:tcPr>
            <w:tcW w:w="3123" w:type="dxa"/>
            <w:tcBorders>
              <w:top w:val="single" w:sz="12" w:space="0" w:color="FFFFFF"/>
              <w:bottom w:val="single" w:sz="12" w:space="0" w:color="FFFFFF"/>
              <w:right w:val="single" w:sz="12" w:space="0" w:color="FFFFFF"/>
            </w:tcBorders>
            <w:shd w:val="clear" w:color="auto" w:fill="DCE3EF"/>
          </w:tcPr>
          <w:p w14:paraId="0CE91EE5" w14:textId="77777777" w:rsidR="000D3D23" w:rsidRDefault="000D3D23" w:rsidP="000D3D23">
            <w:pPr>
              <w:pStyle w:val="Body"/>
            </w:pPr>
            <w:r>
              <w:t>Postal address:</w:t>
            </w:r>
          </w:p>
        </w:tc>
        <w:tc>
          <w:tcPr>
            <w:tcW w:w="7651" w:type="dxa"/>
            <w:tcBorders>
              <w:top w:val="single" w:sz="12" w:space="0" w:color="FFFFFF"/>
              <w:left w:val="single" w:sz="12" w:space="0" w:color="FFFFFF"/>
              <w:bottom w:val="single" w:sz="12" w:space="0" w:color="FFFFFF"/>
            </w:tcBorders>
            <w:shd w:val="clear" w:color="auto" w:fill="DCE3EF"/>
          </w:tcPr>
          <w:p w14:paraId="6652F621" w14:textId="77777777" w:rsidR="000D3D23" w:rsidRPr="006E0014" w:rsidRDefault="000D3D23" w:rsidP="000D3D23">
            <w:pPr>
              <w:pStyle w:val="Body"/>
            </w:pPr>
          </w:p>
        </w:tc>
      </w:tr>
      <w:tr w:rsidR="000D3D23" w:rsidRPr="006E0014" w14:paraId="2F7168C3" w14:textId="77777777" w:rsidTr="000D3D23">
        <w:trPr>
          <w:trHeight w:val="282"/>
        </w:trPr>
        <w:tc>
          <w:tcPr>
            <w:tcW w:w="3123" w:type="dxa"/>
            <w:tcBorders>
              <w:top w:val="single" w:sz="12" w:space="0" w:color="FFFFFF"/>
              <w:bottom w:val="single" w:sz="12" w:space="0" w:color="FFFFFF"/>
              <w:right w:val="single" w:sz="12" w:space="0" w:color="FFFFFF"/>
            </w:tcBorders>
            <w:shd w:val="clear" w:color="auto" w:fill="DCE3EF"/>
          </w:tcPr>
          <w:p w14:paraId="38D95568" w14:textId="77777777" w:rsidR="000D3D23" w:rsidRPr="00E74B40" w:rsidRDefault="000D3D23" w:rsidP="000D3D23">
            <w:pPr>
              <w:tabs>
                <w:tab w:val="left" w:pos="720"/>
              </w:tabs>
              <w:rPr>
                <w:rFonts w:cs="Arial"/>
                <w:sz w:val="22"/>
                <w:szCs w:val="22"/>
              </w:rPr>
            </w:pPr>
            <w:r w:rsidRPr="00E74B40">
              <w:rPr>
                <w:rFonts w:cs="Arial"/>
                <w:sz w:val="22"/>
                <w:szCs w:val="22"/>
              </w:rPr>
              <w:t>Business email:</w:t>
            </w:r>
          </w:p>
        </w:tc>
        <w:tc>
          <w:tcPr>
            <w:tcW w:w="7651" w:type="dxa"/>
            <w:tcBorders>
              <w:top w:val="single" w:sz="12" w:space="0" w:color="FFFFFF"/>
              <w:left w:val="single" w:sz="12" w:space="0" w:color="FFFFFF"/>
              <w:bottom w:val="single" w:sz="12" w:space="0" w:color="FFFFFF"/>
            </w:tcBorders>
            <w:shd w:val="clear" w:color="auto" w:fill="DCE3EF"/>
          </w:tcPr>
          <w:p w14:paraId="04AE57F8" w14:textId="77777777" w:rsidR="000D3D23" w:rsidRPr="006E0014" w:rsidRDefault="000D3D23" w:rsidP="000D3D23">
            <w:pPr>
              <w:pStyle w:val="Body"/>
            </w:pPr>
          </w:p>
        </w:tc>
      </w:tr>
      <w:tr w:rsidR="000D3D23" w:rsidRPr="006E0014" w14:paraId="6A068BAA" w14:textId="77777777" w:rsidTr="000D3D23">
        <w:trPr>
          <w:trHeight w:val="287"/>
        </w:trPr>
        <w:tc>
          <w:tcPr>
            <w:tcW w:w="3123" w:type="dxa"/>
            <w:tcBorders>
              <w:top w:val="single" w:sz="12" w:space="0" w:color="FFFFFF"/>
              <w:bottom w:val="single" w:sz="12" w:space="0" w:color="FFFFFF"/>
              <w:right w:val="single" w:sz="12" w:space="0" w:color="FFFFFF"/>
            </w:tcBorders>
            <w:shd w:val="clear" w:color="auto" w:fill="DCE3EF"/>
          </w:tcPr>
          <w:p w14:paraId="2CCCC600" w14:textId="77777777" w:rsidR="000D3D23" w:rsidRPr="00E74B40" w:rsidRDefault="000D3D23" w:rsidP="000D3D23">
            <w:pPr>
              <w:tabs>
                <w:tab w:val="left" w:pos="720"/>
              </w:tabs>
              <w:rPr>
                <w:rFonts w:cs="Arial"/>
                <w:sz w:val="22"/>
                <w:szCs w:val="22"/>
              </w:rPr>
            </w:pPr>
            <w:r w:rsidRPr="00E74B40">
              <w:rPr>
                <w:rFonts w:cs="Arial"/>
                <w:sz w:val="22"/>
                <w:szCs w:val="22"/>
              </w:rPr>
              <w:t>Business contact number:</w:t>
            </w:r>
          </w:p>
        </w:tc>
        <w:tc>
          <w:tcPr>
            <w:tcW w:w="7651" w:type="dxa"/>
            <w:tcBorders>
              <w:top w:val="single" w:sz="12" w:space="0" w:color="FFFFFF"/>
              <w:left w:val="single" w:sz="12" w:space="0" w:color="FFFFFF"/>
              <w:bottom w:val="single" w:sz="12" w:space="0" w:color="FFFFFF"/>
            </w:tcBorders>
            <w:shd w:val="clear" w:color="auto" w:fill="DCE3EF"/>
          </w:tcPr>
          <w:p w14:paraId="46D4BA94" w14:textId="77777777" w:rsidR="000D3D23" w:rsidRPr="006E0014" w:rsidRDefault="000D3D23" w:rsidP="000D3D23">
            <w:pPr>
              <w:pStyle w:val="Body"/>
            </w:pPr>
          </w:p>
        </w:tc>
      </w:tr>
    </w:tbl>
    <w:p w14:paraId="7C5DE386" w14:textId="05CDA544" w:rsidR="00D73620" w:rsidRPr="006A6E1F" w:rsidRDefault="00D73620" w:rsidP="00D73620">
      <w:pPr>
        <w:pStyle w:val="Default"/>
        <w:rPr>
          <w:b/>
          <w:sz w:val="32"/>
          <w:szCs w:val="32"/>
        </w:rPr>
      </w:pPr>
      <w:r w:rsidRPr="006A6E1F">
        <w:rPr>
          <w:b/>
          <w:sz w:val="32"/>
          <w:szCs w:val="32"/>
        </w:rPr>
        <w:t>Permit fee:  $506 (GST exempt)</w:t>
      </w:r>
    </w:p>
    <w:p w14:paraId="38981217" w14:textId="77777777" w:rsidR="00D73620" w:rsidRPr="009A29B0" w:rsidRDefault="00D73620" w:rsidP="0094159A">
      <w:pPr>
        <w:rPr>
          <w:rFonts w:cs="Arial"/>
          <w:color w:val="236BB3"/>
          <w:sz w:val="16"/>
          <w:szCs w:val="16"/>
        </w:rPr>
      </w:pPr>
    </w:p>
    <w:p w14:paraId="1828F90A" w14:textId="2088BBC4" w:rsidR="0094159A" w:rsidRDefault="0094159A" w:rsidP="0094159A">
      <w:pPr>
        <w:rPr>
          <w:rFonts w:cs="Arial"/>
          <w:color w:val="236BB3"/>
          <w:sz w:val="32"/>
          <w:szCs w:val="32"/>
        </w:rPr>
      </w:pPr>
      <w:r>
        <w:rPr>
          <w:rFonts w:cs="Arial"/>
          <w:color w:val="236BB3"/>
          <w:sz w:val="32"/>
          <w:szCs w:val="32"/>
        </w:rPr>
        <w:t>Conditions</w:t>
      </w:r>
    </w:p>
    <w:p w14:paraId="76E6A6E8" w14:textId="4398B239" w:rsidR="003C0DA9" w:rsidRPr="00CE0E77" w:rsidRDefault="003C0DA9" w:rsidP="003C0DA9">
      <w:pPr>
        <w:pStyle w:val="ListParagraph"/>
        <w:numPr>
          <w:ilvl w:val="0"/>
          <w:numId w:val="12"/>
        </w:numPr>
        <w:autoSpaceDN w:val="0"/>
        <w:spacing w:after="120"/>
        <w:ind w:left="426" w:hanging="425"/>
        <w:rPr>
          <w:rFonts w:cs="Arial"/>
          <w:szCs w:val="20"/>
        </w:rPr>
      </w:pPr>
      <w:r w:rsidRPr="00CE0E77">
        <w:rPr>
          <w:rFonts w:cs="Arial"/>
          <w:szCs w:val="20"/>
        </w:rPr>
        <w:t xml:space="preserve">All permits expire on 30 </w:t>
      </w:r>
      <w:r w:rsidR="00B92274" w:rsidRPr="00CE0E77">
        <w:rPr>
          <w:rFonts w:cs="Arial"/>
          <w:szCs w:val="20"/>
        </w:rPr>
        <w:t>September</w:t>
      </w:r>
      <w:r w:rsidRPr="00CE0E77">
        <w:rPr>
          <w:rFonts w:cs="Arial"/>
          <w:szCs w:val="20"/>
        </w:rPr>
        <w:t xml:space="preserve">.  </w:t>
      </w:r>
    </w:p>
    <w:p w14:paraId="099E0DEB" w14:textId="77777777" w:rsidR="003C0DA9" w:rsidRPr="00CE0E77" w:rsidRDefault="003C0DA9" w:rsidP="003C0DA9">
      <w:pPr>
        <w:pStyle w:val="ListParagraph"/>
        <w:numPr>
          <w:ilvl w:val="0"/>
          <w:numId w:val="12"/>
        </w:numPr>
        <w:autoSpaceDN w:val="0"/>
        <w:spacing w:after="120"/>
        <w:ind w:left="426" w:hanging="425"/>
        <w:rPr>
          <w:rFonts w:cs="Arial"/>
          <w:szCs w:val="20"/>
        </w:rPr>
      </w:pPr>
      <w:r w:rsidRPr="00CE0E77">
        <w:rPr>
          <w:rFonts w:cs="Arial"/>
          <w:szCs w:val="20"/>
        </w:rPr>
        <w:t>Permits are not transferable.</w:t>
      </w:r>
    </w:p>
    <w:p w14:paraId="0F8898C3" w14:textId="55FBF408" w:rsidR="003C0DA9" w:rsidRPr="00CE0E77" w:rsidRDefault="003C0DA9" w:rsidP="003C0DA9">
      <w:pPr>
        <w:pStyle w:val="ListParagraph"/>
        <w:numPr>
          <w:ilvl w:val="0"/>
          <w:numId w:val="12"/>
        </w:numPr>
        <w:autoSpaceDN w:val="0"/>
        <w:spacing w:after="120"/>
        <w:ind w:left="426" w:hanging="425"/>
        <w:rPr>
          <w:rFonts w:cs="Arial"/>
          <w:szCs w:val="20"/>
        </w:rPr>
      </w:pPr>
      <w:r w:rsidRPr="00CE0E77">
        <w:rPr>
          <w:rFonts w:cs="Arial"/>
          <w:szCs w:val="20"/>
        </w:rPr>
        <w:t xml:space="preserve">Renewal notices will be sent out yearly prior to the 30 </w:t>
      </w:r>
      <w:r w:rsidR="00B92274" w:rsidRPr="00CE0E77">
        <w:rPr>
          <w:rFonts w:cs="Arial"/>
          <w:szCs w:val="20"/>
        </w:rPr>
        <w:t xml:space="preserve">September </w:t>
      </w:r>
      <w:r w:rsidRPr="00CE0E77">
        <w:rPr>
          <w:rFonts w:cs="Arial"/>
          <w:szCs w:val="20"/>
        </w:rPr>
        <w:t>expiry date.</w:t>
      </w:r>
    </w:p>
    <w:p w14:paraId="065920A6" w14:textId="77777777" w:rsidR="003C0DA9" w:rsidRPr="00CE0E77" w:rsidRDefault="003C0DA9" w:rsidP="003C0DA9">
      <w:pPr>
        <w:pStyle w:val="ListParagraph"/>
        <w:numPr>
          <w:ilvl w:val="0"/>
          <w:numId w:val="12"/>
        </w:numPr>
        <w:autoSpaceDN w:val="0"/>
        <w:spacing w:after="120"/>
        <w:ind w:left="426" w:hanging="425"/>
        <w:rPr>
          <w:rFonts w:cs="Arial"/>
          <w:szCs w:val="20"/>
        </w:rPr>
      </w:pPr>
      <w:r w:rsidRPr="00CE0E77">
        <w:rPr>
          <w:rFonts w:cs="Arial"/>
          <w:szCs w:val="20"/>
        </w:rPr>
        <w:t>A permit will be issued upon assessment and current public liability insurance.</w:t>
      </w:r>
    </w:p>
    <w:p w14:paraId="24462F70" w14:textId="77777777" w:rsidR="003C0DA9" w:rsidRPr="00CE0E77" w:rsidRDefault="003C0DA9" w:rsidP="003C0DA9">
      <w:pPr>
        <w:pStyle w:val="ListParagraph"/>
        <w:numPr>
          <w:ilvl w:val="0"/>
          <w:numId w:val="12"/>
        </w:numPr>
        <w:autoSpaceDN w:val="0"/>
        <w:spacing w:after="120"/>
        <w:ind w:left="426" w:hanging="425"/>
        <w:rPr>
          <w:rFonts w:cs="Arial"/>
          <w:szCs w:val="20"/>
        </w:rPr>
      </w:pPr>
      <w:r w:rsidRPr="00CE0E77">
        <w:rPr>
          <w:rFonts w:cs="Arial"/>
          <w:szCs w:val="20"/>
        </w:rPr>
        <w:t>Renewals of permits will be delayed if all required information has not been received by Council.</w:t>
      </w:r>
    </w:p>
    <w:p w14:paraId="65400A00" w14:textId="77777777" w:rsidR="001816AC" w:rsidRPr="00CE0E77" w:rsidRDefault="001816AC" w:rsidP="001B3DEB">
      <w:pPr>
        <w:tabs>
          <w:tab w:val="right" w:leader="dot" w:pos="9000"/>
        </w:tabs>
        <w:spacing w:after="40"/>
        <w:rPr>
          <w:rFonts w:cs="Arial"/>
          <w:color w:val="236BB3"/>
          <w:sz w:val="16"/>
          <w:szCs w:val="16"/>
        </w:rPr>
      </w:pPr>
    </w:p>
    <w:p w14:paraId="3371DF3F" w14:textId="3FF997C4" w:rsidR="001B3DEB" w:rsidRDefault="001B3DEB" w:rsidP="001B3DEB">
      <w:pPr>
        <w:tabs>
          <w:tab w:val="right" w:leader="dot" w:pos="9000"/>
        </w:tabs>
        <w:spacing w:after="40"/>
        <w:rPr>
          <w:rFonts w:cs="Arial"/>
          <w:color w:val="236BB3"/>
          <w:sz w:val="32"/>
          <w:szCs w:val="32"/>
        </w:rPr>
      </w:pPr>
      <w:r w:rsidRPr="00B5622E">
        <w:rPr>
          <w:rFonts w:cs="Arial"/>
          <w:color w:val="236BB3"/>
          <w:sz w:val="32"/>
          <w:szCs w:val="32"/>
        </w:rPr>
        <w:t>Acknowledgement</w:t>
      </w:r>
    </w:p>
    <w:p w14:paraId="328E52BF" w14:textId="77777777" w:rsidR="001B3DEB" w:rsidRPr="00CE0E77" w:rsidRDefault="001B3DEB" w:rsidP="001B3DEB">
      <w:pPr>
        <w:pStyle w:val="ListParagraph"/>
        <w:numPr>
          <w:ilvl w:val="0"/>
          <w:numId w:val="11"/>
        </w:numPr>
        <w:rPr>
          <w:rFonts w:cs="Arial"/>
          <w:szCs w:val="20"/>
        </w:rPr>
      </w:pPr>
      <w:r w:rsidRPr="00CE0E77">
        <w:rPr>
          <w:rFonts w:cs="Arial"/>
          <w:szCs w:val="20"/>
        </w:rPr>
        <w:t>I have read and fully understand the conditions of the Maroondah City Council Street Activities Conditions of Issue and Use for Real Estate Agent Advertising Signs.</w:t>
      </w:r>
    </w:p>
    <w:p w14:paraId="19094194" w14:textId="77777777" w:rsidR="001B3DEB" w:rsidRPr="00CE0E77" w:rsidRDefault="001B3DEB" w:rsidP="001B3DEB">
      <w:pPr>
        <w:pStyle w:val="ListParagraph"/>
        <w:numPr>
          <w:ilvl w:val="0"/>
          <w:numId w:val="11"/>
        </w:numPr>
        <w:rPr>
          <w:rFonts w:cs="Arial"/>
          <w:szCs w:val="20"/>
        </w:rPr>
      </w:pPr>
      <w:r w:rsidRPr="00CE0E77">
        <w:rPr>
          <w:rFonts w:cs="Arial"/>
          <w:szCs w:val="20"/>
        </w:rPr>
        <w:t>Failure to provide the required information will result in my application being returned and a delay in processing.</w:t>
      </w:r>
    </w:p>
    <w:p w14:paraId="13259C97" w14:textId="77777777" w:rsidR="003C0DA9" w:rsidRPr="00CE0E77" w:rsidRDefault="003C0DA9" w:rsidP="003C0DA9">
      <w:pPr>
        <w:pStyle w:val="ListParagraph"/>
        <w:numPr>
          <w:ilvl w:val="0"/>
          <w:numId w:val="11"/>
        </w:numPr>
        <w:tabs>
          <w:tab w:val="right" w:leader="dot" w:pos="9540"/>
        </w:tabs>
        <w:autoSpaceDN w:val="0"/>
        <w:spacing w:after="200" w:line="276" w:lineRule="auto"/>
        <w:ind w:right="-136"/>
        <w:rPr>
          <w:rFonts w:cs="Arial"/>
          <w:szCs w:val="20"/>
        </w:rPr>
      </w:pPr>
      <w:r w:rsidRPr="00CE0E77">
        <w:rPr>
          <w:rFonts w:cs="Arial"/>
          <w:szCs w:val="20"/>
        </w:rPr>
        <w:t xml:space="preserve">I have attached the required supporting </w:t>
      </w:r>
      <w:proofErr w:type="gramStart"/>
      <w:r w:rsidRPr="00CE0E77">
        <w:rPr>
          <w:rFonts w:cs="Arial"/>
          <w:szCs w:val="20"/>
        </w:rPr>
        <w:t>documentation</w:t>
      </w:r>
      <w:proofErr w:type="gramEnd"/>
    </w:p>
    <w:p w14:paraId="24F50DD2" w14:textId="77777777" w:rsidR="003C0DA9" w:rsidRPr="00CE0E77" w:rsidRDefault="003C0DA9" w:rsidP="003C0DA9">
      <w:pPr>
        <w:ind w:left="426"/>
        <w:jc w:val="both"/>
        <w:rPr>
          <w:rStyle w:val="IntenseEmphasis"/>
          <w:rFonts w:cs="Arial"/>
          <w:color w:val="000000" w:themeColor="text1"/>
          <w:szCs w:val="20"/>
        </w:rPr>
      </w:pPr>
      <w:r w:rsidRPr="00CE0E77">
        <w:rPr>
          <w:rFonts w:ascii="Segoe UI Symbol" w:eastAsia="MS Gothic" w:hAnsi="Segoe UI Symbol" w:cs="Segoe UI Symbol"/>
          <w:iCs/>
          <w:color w:val="000000" w:themeColor="text1"/>
          <w:szCs w:val="20"/>
        </w:rPr>
        <w:t>☐</w:t>
      </w:r>
      <w:r w:rsidRPr="00CE0E77">
        <w:rPr>
          <w:rFonts w:cs="Arial"/>
          <w:bCs/>
          <w:color w:val="000000" w:themeColor="text1"/>
          <w:szCs w:val="20"/>
          <w:lang w:val="en-GB"/>
        </w:rPr>
        <w:t xml:space="preserve"> </w:t>
      </w:r>
      <w:r w:rsidRPr="00CE0E77">
        <w:rPr>
          <w:rStyle w:val="IntenseEmphasis"/>
          <w:rFonts w:cs="Arial"/>
          <w:color w:val="000000" w:themeColor="text1"/>
          <w:szCs w:val="20"/>
        </w:rPr>
        <w:t>Public Liability Insurance (Certificate of Currency)</w:t>
      </w:r>
    </w:p>
    <w:p w14:paraId="26DEAADB" w14:textId="77777777" w:rsidR="001405D8" w:rsidRDefault="001405D8" w:rsidP="003C0DA9">
      <w:pPr>
        <w:ind w:left="426"/>
        <w:jc w:val="both"/>
        <w:rPr>
          <w:rFonts w:cs="Arial"/>
          <w:b/>
          <w:bCs/>
          <w:color w:val="000000" w:themeColor="text1"/>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995"/>
        <w:gridCol w:w="3721"/>
      </w:tblGrid>
      <w:tr w:rsidR="00CE4CD8" w:rsidRPr="00501BBD" w14:paraId="4D419881" w14:textId="77777777" w:rsidTr="00CE4CD8">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5273958F" w14:textId="77777777" w:rsidR="00CE4CD8" w:rsidRPr="005C28AC" w:rsidRDefault="00CE4CD8" w:rsidP="003C3EBC">
            <w:pPr>
              <w:tabs>
                <w:tab w:val="left" w:pos="-284"/>
                <w:tab w:val="left" w:pos="720"/>
              </w:tabs>
              <w:ind w:left="33" w:right="-136"/>
              <w:rPr>
                <w:rFonts w:cs="Arial"/>
                <w:szCs w:val="20"/>
              </w:rPr>
            </w:pPr>
            <w:r w:rsidRPr="005C28AC">
              <w:rPr>
                <w:noProof/>
                <w:szCs w:val="20"/>
              </w:rPr>
              <w:drawing>
                <wp:inline distT="0" distB="0" distL="0" distR="0" wp14:anchorId="399A7EB8" wp14:editId="76FC3155">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373D7CDF" w14:textId="77777777" w:rsidR="00CE4CD8" w:rsidRPr="005C28AC" w:rsidRDefault="00CE4CD8" w:rsidP="003C3EBC">
            <w:pPr>
              <w:tabs>
                <w:tab w:val="left" w:pos="-284"/>
                <w:tab w:val="left" w:pos="720"/>
              </w:tabs>
              <w:ind w:left="33" w:right="-136"/>
              <w:rPr>
                <w:rFonts w:cs="Arial"/>
                <w:szCs w:val="20"/>
              </w:rPr>
            </w:pPr>
            <w:r w:rsidRPr="005C28AC">
              <w:rPr>
                <w:rFonts w:cs="Arial"/>
                <w:szCs w:val="20"/>
              </w:rPr>
              <w:t>Signature</w:t>
            </w:r>
          </w:p>
          <w:p w14:paraId="4CEC3C65" w14:textId="77777777" w:rsidR="00CE4CD8" w:rsidRPr="005C28AC" w:rsidRDefault="00CE4CD8" w:rsidP="003C3EBC">
            <w:pPr>
              <w:tabs>
                <w:tab w:val="left" w:pos="-284"/>
                <w:tab w:val="left" w:pos="720"/>
              </w:tabs>
              <w:ind w:left="33" w:right="-136"/>
              <w:rPr>
                <w:rFonts w:cs="Arial"/>
                <w:szCs w:val="20"/>
              </w:rPr>
            </w:pPr>
          </w:p>
        </w:tc>
        <w:tc>
          <w:tcPr>
            <w:tcW w:w="3995" w:type="dxa"/>
            <w:tcBorders>
              <w:top w:val="single" w:sz="12" w:space="0" w:color="FFFFFF"/>
              <w:left w:val="single" w:sz="12" w:space="0" w:color="FFFFFF"/>
              <w:bottom w:val="single" w:sz="12" w:space="0" w:color="FFFFFF"/>
            </w:tcBorders>
            <w:shd w:val="clear" w:color="auto" w:fill="DCE3EF"/>
          </w:tcPr>
          <w:p w14:paraId="1DD5D02D" w14:textId="77777777" w:rsidR="00CE4CD8" w:rsidRPr="005C28AC" w:rsidRDefault="00CE4CD8" w:rsidP="003C3EBC">
            <w:pPr>
              <w:tabs>
                <w:tab w:val="left" w:pos="-284"/>
              </w:tabs>
              <w:ind w:left="71" w:right="-136"/>
              <w:rPr>
                <w:rFonts w:cs="Arial"/>
                <w:szCs w:val="20"/>
              </w:rPr>
            </w:pPr>
          </w:p>
        </w:tc>
        <w:tc>
          <w:tcPr>
            <w:tcW w:w="3721" w:type="dxa"/>
            <w:tcBorders>
              <w:top w:val="single" w:sz="12" w:space="0" w:color="FFFFFF"/>
              <w:left w:val="single" w:sz="12" w:space="0" w:color="FFFFFF"/>
              <w:bottom w:val="single" w:sz="12" w:space="0" w:color="FFFFFF"/>
            </w:tcBorders>
            <w:shd w:val="clear" w:color="auto" w:fill="DCE3EF"/>
          </w:tcPr>
          <w:p w14:paraId="2EA00DE3" w14:textId="77777777" w:rsidR="00CE4CD8" w:rsidRPr="005C28AC" w:rsidRDefault="00CE4CD8" w:rsidP="003C3EBC">
            <w:pPr>
              <w:tabs>
                <w:tab w:val="left" w:pos="-284"/>
              </w:tabs>
              <w:ind w:left="71" w:right="-136"/>
              <w:rPr>
                <w:rFonts w:cs="Arial"/>
                <w:szCs w:val="20"/>
              </w:rPr>
            </w:pPr>
            <w:r w:rsidRPr="005C28AC">
              <w:rPr>
                <w:rFonts w:cs="Arial"/>
                <w:szCs w:val="20"/>
              </w:rPr>
              <w:t>Date:</w:t>
            </w:r>
          </w:p>
        </w:tc>
      </w:tr>
      <w:tr w:rsidR="00CE4CD8" w:rsidRPr="00501BBD" w14:paraId="618EAD48" w14:textId="77777777" w:rsidTr="00CE4CD8">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68845AF0" w14:textId="77777777" w:rsidR="00CE4CD8" w:rsidRPr="005C28AC" w:rsidRDefault="00CE4CD8" w:rsidP="003C3EBC">
            <w:pPr>
              <w:tabs>
                <w:tab w:val="left" w:pos="-284"/>
                <w:tab w:val="left" w:pos="720"/>
              </w:tabs>
              <w:ind w:left="33" w:right="-136"/>
              <w:rPr>
                <w:noProof/>
                <w:szCs w:val="20"/>
              </w:rPr>
            </w:pPr>
          </w:p>
          <w:p w14:paraId="38A18D5E" w14:textId="77777777" w:rsidR="00CE4CD8" w:rsidRPr="005C28AC" w:rsidRDefault="00CE4CD8" w:rsidP="003C3EBC">
            <w:pPr>
              <w:tabs>
                <w:tab w:val="left" w:pos="-284"/>
                <w:tab w:val="left" w:pos="720"/>
              </w:tabs>
              <w:ind w:left="33" w:right="-136"/>
              <w:rPr>
                <w:noProof/>
                <w:szCs w:val="20"/>
              </w:rPr>
            </w:pPr>
            <w:r w:rsidRPr="005C28AC">
              <w:rPr>
                <w:noProof/>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28B9235F" w14:textId="77777777" w:rsidR="00CE4CD8" w:rsidRPr="005C28AC" w:rsidRDefault="00CE4CD8" w:rsidP="003C3EBC">
            <w:pPr>
              <w:tabs>
                <w:tab w:val="left" w:pos="-284"/>
              </w:tabs>
              <w:ind w:left="71" w:right="-136"/>
              <w:rPr>
                <w:rFonts w:cs="Arial"/>
                <w:szCs w:val="20"/>
              </w:rPr>
            </w:pPr>
          </w:p>
        </w:tc>
      </w:tr>
    </w:tbl>
    <w:p w14:paraId="7C1DC541" w14:textId="77777777" w:rsidR="001405D8" w:rsidRPr="003C0DA9" w:rsidRDefault="001405D8" w:rsidP="003C0DA9">
      <w:pPr>
        <w:ind w:left="426"/>
        <w:jc w:val="both"/>
        <w:rPr>
          <w:rFonts w:cs="Arial"/>
          <w:b/>
          <w:bCs/>
          <w:color w:val="000000" w:themeColor="text1"/>
        </w:rPr>
      </w:pPr>
    </w:p>
    <w:p w14:paraId="6E46457D" w14:textId="5F1B8210" w:rsidR="003C0DA9" w:rsidRPr="00524441" w:rsidRDefault="003C0DA9" w:rsidP="000D3D23">
      <w:pPr>
        <w:jc w:val="both"/>
        <w:rPr>
          <w:rFonts w:cs="Arial"/>
          <w:i/>
          <w:iCs/>
          <w:color w:val="236BB3"/>
          <w:sz w:val="16"/>
          <w:szCs w:val="16"/>
        </w:rPr>
      </w:pPr>
    </w:p>
    <w:p w14:paraId="1A03B1F5" w14:textId="77777777" w:rsidR="0094159A" w:rsidRDefault="0094159A" w:rsidP="0094159A">
      <w:pPr>
        <w:tabs>
          <w:tab w:val="right" w:leader="dot" w:pos="9000"/>
        </w:tabs>
        <w:spacing w:after="40"/>
        <w:rPr>
          <w:rFonts w:cs="Arial"/>
          <w:color w:val="236BB3"/>
          <w:sz w:val="32"/>
          <w:szCs w:val="32"/>
        </w:rPr>
      </w:pPr>
      <w:r w:rsidRPr="001B3DEB">
        <w:rPr>
          <w:rFonts w:cs="Arial"/>
          <w:color w:val="236BB3"/>
          <w:sz w:val="32"/>
          <w:szCs w:val="32"/>
        </w:rPr>
        <w:t xml:space="preserve">How to </w:t>
      </w:r>
      <w:r w:rsidR="000D3D23">
        <w:rPr>
          <w:rFonts w:cs="Arial"/>
          <w:color w:val="236BB3"/>
          <w:sz w:val="32"/>
          <w:szCs w:val="32"/>
        </w:rPr>
        <w:t>a</w:t>
      </w:r>
      <w:r w:rsidRPr="001B3DEB">
        <w:rPr>
          <w:rFonts w:cs="Arial"/>
          <w:color w:val="236BB3"/>
          <w:sz w:val="32"/>
          <w:szCs w:val="32"/>
        </w:rPr>
        <w:t>pply:</w:t>
      </w:r>
    </w:p>
    <w:tbl>
      <w:tblPr>
        <w:tblStyle w:val="TableGrid"/>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93"/>
        <w:gridCol w:w="6172"/>
        <w:gridCol w:w="207"/>
      </w:tblGrid>
      <w:tr w:rsidR="0094159A" w:rsidRPr="001B3DEB" w14:paraId="42728BD1" w14:textId="77777777" w:rsidTr="00101B0F">
        <w:trPr>
          <w:gridAfter w:val="1"/>
          <w:wAfter w:w="207" w:type="dxa"/>
        </w:trPr>
        <w:tc>
          <w:tcPr>
            <w:tcW w:w="4428" w:type="dxa"/>
            <w:gridSpan w:val="2"/>
            <w:hideMark/>
          </w:tcPr>
          <w:p w14:paraId="1ACECB7D" w14:textId="77777777" w:rsidR="003C0DA9" w:rsidRDefault="003C0DA9" w:rsidP="004C497A">
            <w:pPr>
              <w:rPr>
                <w:rFonts w:cs="Arial"/>
                <w:b/>
                <w:szCs w:val="20"/>
              </w:rPr>
            </w:pPr>
          </w:p>
          <w:p w14:paraId="0A6138D4" w14:textId="77777777" w:rsidR="0094159A" w:rsidRPr="001B3DEB" w:rsidRDefault="0094159A" w:rsidP="004C497A">
            <w:pPr>
              <w:rPr>
                <w:rFonts w:cs="Arial"/>
                <w:b/>
                <w:szCs w:val="20"/>
              </w:rPr>
            </w:pPr>
            <w:r w:rsidRPr="001B3DEB">
              <w:rPr>
                <w:rFonts w:cs="Arial"/>
                <w:b/>
                <w:szCs w:val="20"/>
              </w:rPr>
              <w:t>MAIL</w:t>
            </w:r>
          </w:p>
          <w:p w14:paraId="4ECDDC41" w14:textId="77777777" w:rsidR="0094159A" w:rsidRPr="001B3DEB" w:rsidRDefault="0094159A" w:rsidP="004C497A">
            <w:pPr>
              <w:rPr>
                <w:rFonts w:cs="Arial"/>
                <w:szCs w:val="20"/>
              </w:rPr>
            </w:pPr>
            <w:r w:rsidRPr="001B3DEB">
              <w:rPr>
                <w:rFonts w:cs="Arial"/>
                <w:szCs w:val="20"/>
              </w:rPr>
              <w:t xml:space="preserve">Maroondah City Council </w:t>
            </w:r>
          </w:p>
          <w:p w14:paraId="4A878F24" w14:textId="77777777" w:rsidR="0094159A" w:rsidRPr="001B3DEB" w:rsidRDefault="0094159A" w:rsidP="004C497A">
            <w:pPr>
              <w:rPr>
                <w:rFonts w:cs="Arial"/>
                <w:szCs w:val="20"/>
              </w:rPr>
            </w:pPr>
            <w:r w:rsidRPr="001B3DEB">
              <w:rPr>
                <w:rFonts w:cs="Arial"/>
                <w:szCs w:val="20"/>
              </w:rPr>
              <w:t>PO Box 156</w:t>
            </w:r>
          </w:p>
          <w:p w14:paraId="4D8B36A3" w14:textId="77777777" w:rsidR="0094159A" w:rsidRPr="001B3DEB" w:rsidRDefault="0094159A" w:rsidP="004C497A">
            <w:pPr>
              <w:overflowPunct w:val="0"/>
              <w:autoSpaceDE w:val="0"/>
              <w:autoSpaceDN w:val="0"/>
              <w:adjustRightInd w:val="0"/>
              <w:rPr>
                <w:rFonts w:cs="Arial"/>
                <w:szCs w:val="20"/>
              </w:rPr>
            </w:pPr>
            <w:r w:rsidRPr="001B3DEB">
              <w:rPr>
                <w:rFonts w:cs="Arial"/>
                <w:szCs w:val="20"/>
              </w:rPr>
              <w:t>Ringwood   VIC   3134</w:t>
            </w:r>
          </w:p>
        </w:tc>
        <w:tc>
          <w:tcPr>
            <w:tcW w:w="6172" w:type="dxa"/>
          </w:tcPr>
          <w:p w14:paraId="70BBEDE5" w14:textId="77777777" w:rsidR="003C0DA9" w:rsidRDefault="003C0DA9" w:rsidP="004C497A">
            <w:pPr>
              <w:rPr>
                <w:rFonts w:cs="Arial"/>
                <w:b/>
                <w:szCs w:val="20"/>
              </w:rPr>
            </w:pPr>
          </w:p>
          <w:p w14:paraId="74A24C7F" w14:textId="77777777" w:rsidR="0094159A" w:rsidRPr="001B3DEB" w:rsidRDefault="0094159A" w:rsidP="004C497A">
            <w:pPr>
              <w:rPr>
                <w:rFonts w:cs="Arial"/>
                <w:b/>
                <w:szCs w:val="20"/>
              </w:rPr>
            </w:pPr>
            <w:r w:rsidRPr="001B3DEB">
              <w:rPr>
                <w:rFonts w:cs="Arial"/>
                <w:b/>
                <w:szCs w:val="20"/>
              </w:rPr>
              <w:t>IN PERSON</w:t>
            </w:r>
          </w:p>
          <w:p w14:paraId="115D89F8" w14:textId="77777777" w:rsidR="0094159A" w:rsidRPr="001B3DEB" w:rsidRDefault="0094159A" w:rsidP="004C497A">
            <w:pPr>
              <w:rPr>
                <w:rFonts w:cs="Arial"/>
                <w:szCs w:val="20"/>
              </w:rPr>
            </w:pPr>
            <w:r w:rsidRPr="001B3DEB">
              <w:rPr>
                <w:rFonts w:cs="Arial"/>
                <w:b/>
                <w:szCs w:val="20"/>
              </w:rPr>
              <w:t>Realm</w:t>
            </w:r>
            <w:r w:rsidRPr="001B3DEB">
              <w:rPr>
                <w:rFonts w:cs="Arial"/>
                <w:szCs w:val="20"/>
              </w:rPr>
              <w:t>, 179 Maroondah Hwy, Ringwood</w:t>
            </w:r>
          </w:p>
          <w:p w14:paraId="4C829CE0" w14:textId="77777777" w:rsidR="0094159A" w:rsidRDefault="0094159A" w:rsidP="004C497A">
            <w:pPr>
              <w:overflowPunct w:val="0"/>
              <w:autoSpaceDE w:val="0"/>
              <w:autoSpaceDN w:val="0"/>
              <w:adjustRightInd w:val="0"/>
              <w:rPr>
                <w:rStyle w:val="Strong"/>
                <w:b w:val="0"/>
                <w:szCs w:val="20"/>
              </w:rPr>
            </w:pPr>
            <w:r w:rsidRPr="001B3DEB">
              <w:rPr>
                <w:rStyle w:val="Strong"/>
                <w:szCs w:val="20"/>
              </w:rPr>
              <w:t xml:space="preserve">Croydon Service Centre, </w:t>
            </w:r>
            <w:r w:rsidRPr="001B3DEB">
              <w:rPr>
                <w:rStyle w:val="Strong"/>
                <w:b w:val="0"/>
                <w:szCs w:val="20"/>
              </w:rPr>
              <w:t>Croydon Library, Civic Square, Croydon</w:t>
            </w:r>
          </w:p>
          <w:p w14:paraId="49C9168A" w14:textId="77777777" w:rsidR="0094159A" w:rsidRPr="001B3DEB" w:rsidRDefault="0094159A" w:rsidP="004C497A">
            <w:pPr>
              <w:overflowPunct w:val="0"/>
              <w:autoSpaceDE w:val="0"/>
              <w:autoSpaceDN w:val="0"/>
              <w:adjustRightInd w:val="0"/>
              <w:rPr>
                <w:rFonts w:cs="Arial"/>
                <w:b/>
                <w:szCs w:val="20"/>
              </w:rPr>
            </w:pPr>
          </w:p>
        </w:tc>
      </w:tr>
      <w:tr w:rsidR="00506D98" w:rsidRPr="001B3DEB" w14:paraId="0C5C7CEB" w14:textId="10C1807C" w:rsidTr="00101B0F">
        <w:tc>
          <w:tcPr>
            <w:tcW w:w="3835" w:type="dxa"/>
          </w:tcPr>
          <w:p w14:paraId="48841764" w14:textId="77777777" w:rsidR="00506D98" w:rsidRPr="00CD066F" w:rsidRDefault="00506D98" w:rsidP="00506D98">
            <w:pPr>
              <w:rPr>
                <w:b/>
              </w:rPr>
            </w:pPr>
            <w:r w:rsidRPr="00CD066F">
              <w:rPr>
                <w:b/>
              </w:rPr>
              <w:t>EMAIL</w:t>
            </w:r>
          </w:p>
          <w:p w14:paraId="0E823D9C" w14:textId="77777777" w:rsidR="00506D98" w:rsidRDefault="00506D98" w:rsidP="00506D98">
            <w:r w:rsidRPr="007D6D4C">
              <w:t>maroondah@maroondah.vic.gov.au</w:t>
            </w:r>
          </w:p>
          <w:p w14:paraId="3F6AA90B" w14:textId="2AC5F235" w:rsidR="00506D98" w:rsidRPr="001B3DEB" w:rsidRDefault="00506D98" w:rsidP="00506D98">
            <w:pPr>
              <w:rPr>
                <w:rFonts w:cs="Arial"/>
                <w:szCs w:val="20"/>
              </w:rPr>
            </w:pPr>
          </w:p>
        </w:tc>
        <w:tc>
          <w:tcPr>
            <w:tcW w:w="593" w:type="dxa"/>
          </w:tcPr>
          <w:p w14:paraId="348FD148" w14:textId="77777777" w:rsidR="00506D98" w:rsidRPr="001B3DEB" w:rsidRDefault="00506D98" w:rsidP="00506D98">
            <w:pPr>
              <w:rPr>
                <w:rFonts w:cs="Arial"/>
                <w:szCs w:val="20"/>
              </w:rPr>
            </w:pPr>
          </w:p>
        </w:tc>
        <w:tc>
          <w:tcPr>
            <w:tcW w:w="6379" w:type="dxa"/>
            <w:gridSpan w:val="2"/>
          </w:tcPr>
          <w:p w14:paraId="1FDA747D" w14:textId="77777777" w:rsidR="00506D98" w:rsidRPr="002C661A" w:rsidRDefault="00506D98" w:rsidP="00506D98">
            <w:pPr>
              <w:rPr>
                <w:b/>
              </w:rPr>
            </w:pPr>
            <w:r w:rsidRPr="002C661A">
              <w:rPr>
                <w:b/>
              </w:rPr>
              <w:t>FURTHER INFORMATION</w:t>
            </w:r>
          </w:p>
          <w:p w14:paraId="1AB3A638" w14:textId="77777777" w:rsidR="00506D98" w:rsidRDefault="00506D98" w:rsidP="00506D98">
            <w:r>
              <w:rPr>
                <w:b/>
              </w:rPr>
              <w:t>Phone:</w:t>
            </w:r>
            <w:r>
              <w:rPr>
                <w:b/>
              </w:rPr>
              <w:tab/>
              <w:t xml:space="preserve">     </w:t>
            </w:r>
            <w:r w:rsidRPr="002C661A">
              <w:t>1300 88 22 33</w:t>
            </w:r>
          </w:p>
          <w:p w14:paraId="6A6AD782" w14:textId="78FC7EC4" w:rsidR="00506D98" w:rsidRPr="001B3DEB" w:rsidRDefault="00506D98" w:rsidP="00506D98">
            <w:pPr>
              <w:spacing w:after="200" w:line="276" w:lineRule="auto"/>
            </w:pPr>
            <w:r w:rsidRPr="00590577">
              <w:rPr>
                <w:b/>
              </w:rPr>
              <w:t>Web</w:t>
            </w:r>
            <w:r>
              <w:t>:          www.maroondah.vic.gov.au</w:t>
            </w:r>
          </w:p>
        </w:tc>
      </w:tr>
    </w:tbl>
    <w:p w14:paraId="5330FAF8" w14:textId="77777777" w:rsidR="000418EC" w:rsidRDefault="000418EC" w:rsidP="00EF4045">
      <w:pPr>
        <w:rPr>
          <w:b/>
          <w:szCs w:val="20"/>
        </w:rPr>
      </w:pPr>
    </w:p>
    <w:p w14:paraId="1918CD65" w14:textId="77777777" w:rsidR="003C0DA9" w:rsidRDefault="003C0DA9" w:rsidP="00EF4045">
      <w:pPr>
        <w:rPr>
          <w:b/>
          <w:szCs w:val="20"/>
        </w:rPr>
      </w:pPr>
    </w:p>
    <w:p w14:paraId="678C523D" w14:textId="77777777" w:rsidR="003C0DA9" w:rsidRDefault="003C0DA9" w:rsidP="00EF4045">
      <w:pPr>
        <w:rPr>
          <w:b/>
          <w:szCs w:val="20"/>
        </w:rPr>
      </w:pPr>
    </w:p>
    <w:p w14:paraId="0D3BD0FE" w14:textId="77777777" w:rsidR="003C0DA9" w:rsidRDefault="003C0DA9" w:rsidP="00EF4045">
      <w:pPr>
        <w:rPr>
          <w:b/>
          <w:szCs w:val="20"/>
        </w:rPr>
      </w:pPr>
    </w:p>
    <w:p w14:paraId="4ACD6A27" w14:textId="77777777" w:rsidR="003C0DA9" w:rsidRDefault="003C0DA9" w:rsidP="00EF4045">
      <w:pPr>
        <w:rPr>
          <w:b/>
          <w:szCs w:val="20"/>
        </w:rPr>
      </w:pPr>
    </w:p>
    <w:p w14:paraId="456E37C1" w14:textId="77777777" w:rsidR="003C0DA9" w:rsidRDefault="003C0DA9" w:rsidP="00EF4045">
      <w:pPr>
        <w:rPr>
          <w:b/>
          <w:szCs w:val="20"/>
        </w:rPr>
      </w:pPr>
    </w:p>
    <w:p w14:paraId="305DBBEF" w14:textId="77777777" w:rsidR="003C0DA9" w:rsidRDefault="003C0DA9" w:rsidP="00EF4045">
      <w:pPr>
        <w:rPr>
          <w:b/>
          <w:szCs w:val="20"/>
        </w:rPr>
      </w:pPr>
    </w:p>
    <w:p w14:paraId="16FF8AFB" w14:textId="77777777" w:rsidR="003C0DA9" w:rsidRDefault="003C0DA9" w:rsidP="00EF4045">
      <w:pPr>
        <w:rPr>
          <w:b/>
          <w:szCs w:val="20"/>
        </w:rPr>
      </w:pPr>
    </w:p>
    <w:p w14:paraId="648379C7" w14:textId="77777777" w:rsidR="003C0DA9" w:rsidRDefault="003C0DA9" w:rsidP="00EF4045">
      <w:pPr>
        <w:rPr>
          <w:b/>
          <w:szCs w:val="20"/>
        </w:rPr>
      </w:pPr>
    </w:p>
    <w:p w14:paraId="22E3A2C8" w14:textId="77777777" w:rsidR="003C0DA9" w:rsidRDefault="003C0DA9" w:rsidP="00EF4045">
      <w:pPr>
        <w:rPr>
          <w:b/>
          <w:szCs w:val="20"/>
        </w:rPr>
      </w:pPr>
    </w:p>
    <w:p w14:paraId="11E8A42E" w14:textId="77777777" w:rsidR="003C0DA9" w:rsidRDefault="003C0DA9" w:rsidP="00EF4045">
      <w:pPr>
        <w:rPr>
          <w:b/>
          <w:szCs w:val="20"/>
        </w:rPr>
      </w:pPr>
    </w:p>
    <w:p w14:paraId="24EF442A" w14:textId="77777777" w:rsidR="003C0DA9" w:rsidRDefault="003C0DA9" w:rsidP="00EF4045">
      <w:pPr>
        <w:rPr>
          <w:b/>
          <w:szCs w:val="20"/>
        </w:rPr>
      </w:pPr>
    </w:p>
    <w:p w14:paraId="0A16D5BB" w14:textId="77777777" w:rsidR="003C0DA9" w:rsidRDefault="003C0DA9" w:rsidP="00EF4045">
      <w:pPr>
        <w:rPr>
          <w:b/>
          <w:szCs w:val="20"/>
        </w:rPr>
      </w:pPr>
    </w:p>
    <w:p w14:paraId="29120B93" w14:textId="77777777" w:rsidR="003C0DA9" w:rsidRDefault="003C0DA9" w:rsidP="00EF4045">
      <w:pPr>
        <w:rPr>
          <w:b/>
          <w:szCs w:val="20"/>
        </w:rPr>
      </w:pPr>
    </w:p>
    <w:p w14:paraId="3452D96D" w14:textId="77777777" w:rsidR="003C0DA9" w:rsidRDefault="003C0DA9" w:rsidP="00EF4045">
      <w:pPr>
        <w:rPr>
          <w:b/>
          <w:szCs w:val="20"/>
        </w:rPr>
      </w:pPr>
    </w:p>
    <w:p w14:paraId="696BE7F6" w14:textId="77777777" w:rsidR="003C0DA9" w:rsidRDefault="003C0DA9" w:rsidP="00EF4045">
      <w:pPr>
        <w:rPr>
          <w:b/>
          <w:szCs w:val="20"/>
        </w:rPr>
      </w:pPr>
    </w:p>
    <w:p w14:paraId="6BAEBF80" w14:textId="77777777" w:rsidR="003C0DA9" w:rsidRDefault="003C0DA9" w:rsidP="00EF4045">
      <w:pPr>
        <w:rPr>
          <w:b/>
          <w:szCs w:val="20"/>
        </w:rPr>
      </w:pPr>
    </w:p>
    <w:p w14:paraId="29F58A5C" w14:textId="77777777" w:rsidR="003C0DA9" w:rsidRDefault="003C0DA9" w:rsidP="00EF4045">
      <w:pPr>
        <w:rPr>
          <w:b/>
          <w:szCs w:val="20"/>
        </w:rPr>
      </w:pPr>
    </w:p>
    <w:p w14:paraId="4BC9C4D0" w14:textId="77777777" w:rsidR="003C0DA9" w:rsidRDefault="003C0DA9" w:rsidP="00EF4045">
      <w:pPr>
        <w:rPr>
          <w:b/>
          <w:szCs w:val="20"/>
        </w:rPr>
      </w:pPr>
    </w:p>
    <w:p w14:paraId="16902DCA" w14:textId="77777777" w:rsidR="003C0DA9" w:rsidRDefault="003C0DA9" w:rsidP="00EF4045">
      <w:pPr>
        <w:rPr>
          <w:b/>
          <w:szCs w:val="20"/>
        </w:rPr>
      </w:pPr>
    </w:p>
    <w:p w14:paraId="34396A23" w14:textId="77777777" w:rsidR="003C0DA9" w:rsidRDefault="003C0DA9" w:rsidP="00EF4045">
      <w:pPr>
        <w:rPr>
          <w:b/>
          <w:szCs w:val="20"/>
        </w:rPr>
      </w:pPr>
    </w:p>
    <w:p w14:paraId="19A98CB2" w14:textId="77777777" w:rsidR="003C0DA9" w:rsidRDefault="003C0DA9" w:rsidP="00EF4045">
      <w:pPr>
        <w:rPr>
          <w:b/>
          <w:szCs w:val="20"/>
        </w:rPr>
      </w:pPr>
    </w:p>
    <w:p w14:paraId="18874330" w14:textId="77777777" w:rsidR="003C0DA9" w:rsidRDefault="003C0DA9" w:rsidP="00EF4045">
      <w:pPr>
        <w:rPr>
          <w:b/>
          <w:szCs w:val="20"/>
        </w:rPr>
      </w:pPr>
    </w:p>
    <w:p w14:paraId="18293699" w14:textId="77777777" w:rsidR="003C0DA9" w:rsidRDefault="003C0DA9" w:rsidP="00EF4045">
      <w:pPr>
        <w:rPr>
          <w:b/>
          <w:szCs w:val="20"/>
        </w:rPr>
      </w:pPr>
    </w:p>
    <w:p w14:paraId="00203ADE" w14:textId="77777777" w:rsidR="003C0DA9" w:rsidRDefault="003C0DA9" w:rsidP="00EF4045">
      <w:pPr>
        <w:rPr>
          <w:b/>
          <w:szCs w:val="20"/>
        </w:rPr>
      </w:pPr>
    </w:p>
    <w:p w14:paraId="6F7EFB5C" w14:textId="77777777" w:rsidR="003C0DA9" w:rsidRDefault="003C0DA9" w:rsidP="00EF4045">
      <w:pPr>
        <w:rPr>
          <w:b/>
          <w:szCs w:val="20"/>
        </w:rPr>
      </w:pPr>
    </w:p>
    <w:p w14:paraId="757DF8C6" w14:textId="77777777" w:rsidR="003C0DA9" w:rsidRDefault="003C0DA9" w:rsidP="00EF4045">
      <w:pPr>
        <w:rPr>
          <w:b/>
          <w:szCs w:val="20"/>
        </w:rPr>
      </w:pPr>
    </w:p>
    <w:p w14:paraId="7CBDB1FF" w14:textId="77777777" w:rsidR="003C0DA9" w:rsidRDefault="003C0DA9" w:rsidP="00EF4045">
      <w:pPr>
        <w:rPr>
          <w:b/>
          <w:szCs w:val="20"/>
        </w:rPr>
      </w:pPr>
    </w:p>
    <w:p w14:paraId="14627D66" w14:textId="77777777" w:rsidR="003C0DA9" w:rsidRDefault="003C0DA9" w:rsidP="00EF4045">
      <w:pPr>
        <w:rPr>
          <w:b/>
          <w:szCs w:val="20"/>
        </w:rPr>
      </w:pPr>
    </w:p>
    <w:p w14:paraId="21716BFA" w14:textId="77777777" w:rsidR="003C0DA9" w:rsidRDefault="003C0DA9" w:rsidP="00EF4045">
      <w:pPr>
        <w:rPr>
          <w:b/>
          <w:szCs w:val="20"/>
        </w:rPr>
      </w:pPr>
    </w:p>
    <w:p w14:paraId="174818F5" w14:textId="77777777" w:rsidR="003C0DA9" w:rsidRDefault="003C0DA9" w:rsidP="00EF4045">
      <w:pPr>
        <w:rPr>
          <w:b/>
          <w:szCs w:val="20"/>
        </w:rPr>
      </w:pPr>
    </w:p>
    <w:p w14:paraId="43F23F41" w14:textId="77777777" w:rsidR="003C0DA9" w:rsidRDefault="003C0DA9" w:rsidP="00EF4045">
      <w:pPr>
        <w:rPr>
          <w:b/>
          <w:szCs w:val="20"/>
        </w:rPr>
      </w:pPr>
    </w:p>
    <w:p w14:paraId="3F7168B2" w14:textId="77777777" w:rsidR="003C0DA9" w:rsidRDefault="003C0DA9" w:rsidP="00EF4045">
      <w:pPr>
        <w:rPr>
          <w:b/>
          <w:szCs w:val="20"/>
        </w:rPr>
      </w:pPr>
    </w:p>
    <w:p w14:paraId="7CCA4476" w14:textId="77777777" w:rsidR="003C0DA9" w:rsidRDefault="003C0DA9" w:rsidP="00EF4045">
      <w:pPr>
        <w:rPr>
          <w:b/>
          <w:szCs w:val="20"/>
        </w:rPr>
      </w:pPr>
    </w:p>
    <w:p w14:paraId="76B14DDD" w14:textId="77777777" w:rsidR="003C0DA9" w:rsidRDefault="003C0DA9" w:rsidP="00EF4045">
      <w:pPr>
        <w:rPr>
          <w:b/>
          <w:szCs w:val="20"/>
        </w:rPr>
      </w:pPr>
    </w:p>
    <w:p w14:paraId="0B04FFD0" w14:textId="77777777" w:rsidR="003C0DA9" w:rsidRDefault="003C0DA9" w:rsidP="00EF4045">
      <w:pPr>
        <w:rPr>
          <w:b/>
          <w:szCs w:val="20"/>
        </w:rPr>
      </w:pPr>
    </w:p>
    <w:p w14:paraId="59D69106" w14:textId="77777777" w:rsidR="003C0DA9" w:rsidRDefault="003C0DA9" w:rsidP="00EF4045">
      <w:pPr>
        <w:rPr>
          <w:b/>
          <w:szCs w:val="20"/>
        </w:rPr>
      </w:pPr>
    </w:p>
    <w:p w14:paraId="17867171" w14:textId="77777777" w:rsidR="003C0DA9" w:rsidRDefault="003C0DA9" w:rsidP="00EF4045">
      <w:pPr>
        <w:rPr>
          <w:b/>
          <w:szCs w:val="20"/>
        </w:rPr>
      </w:pPr>
    </w:p>
    <w:tbl>
      <w:tblPr>
        <w:tblW w:w="10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8"/>
      </w:tblGrid>
      <w:tr w:rsidR="00EF4045" w:rsidRPr="00EF4045" w14:paraId="0D21F58E" w14:textId="77777777" w:rsidTr="00EF4045">
        <w:tc>
          <w:tcPr>
            <w:tcW w:w="10708" w:type="dxa"/>
          </w:tcPr>
          <w:p w14:paraId="1BBAC2DC" w14:textId="77777777" w:rsidR="00EF4045" w:rsidRPr="00EF4045" w:rsidRDefault="00EF4045" w:rsidP="00EF4045">
            <w:pPr>
              <w:autoSpaceDE w:val="0"/>
              <w:autoSpaceDN w:val="0"/>
              <w:adjustRightInd w:val="0"/>
              <w:rPr>
                <w:rFonts w:cs="Arial"/>
                <w:b/>
                <w:bCs/>
                <w:color w:val="000000"/>
                <w:szCs w:val="20"/>
                <w:lang w:eastAsia="en-AU"/>
              </w:rPr>
            </w:pPr>
            <w:r w:rsidRPr="00EF4045">
              <w:rPr>
                <w:rFonts w:cs="Arial"/>
                <w:b/>
                <w:bCs/>
                <w:color w:val="000000"/>
                <w:szCs w:val="20"/>
                <w:lang w:eastAsia="en-AU"/>
              </w:rPr>
              <w:t xml:space="preserve">Payment </w:t>
            </w:r>
            <w:r w:rsidR="000D3D23">
              <w:rPr>
                <w:rFonts w:cs="Arial"/>
                <w:b/>
                <w:bCs/>
                <w:color w:val="000000"/>
                <w:szCs w:val="20"/>
                <w:lang w:eastAsia="en-AU"/>
              </w:rPr>
              <w:t>d</w:t>
            </w:r>
            <w:r w:rsidRPr="00EF4045">
              <w:rPr>
                <w:rFonts w:cs="Arial"/>
                <w:b/>
                <w:bCs/>
                <w:color w:val="000000"/>
                <w:szCs w:val="20"/>
                <w:lang w:eastAsia="en-AU"/>
              </w:rPr>
              <w:t xml:space="preserve">etails (Internal </w:t>
            </w:r>
            <w:r w:rsidR="000D3D23">
              <w:rPr>
                <w:rFonts w:cs="Arial"/>
                <w:b/>
                <w:bCs/>
                <w:color w:val="000000"/>
                <w:szCs w:val="20"/>
                <w:lang w:eastAsia="en-AU"/>
              </w:rPr>
              <w:t>u</w:t>
            </w:r>
            <w:r w:rsidRPr="00EF4045">
              <w:rPr>
                <w:rFonts w:cs="Arial"/>
                <w:b/>
                <w:bCs/>
                <w:color w:val="000000"/>
                <w:szCs w:val="20"/>
                <w:lang w:eastAsia="en-AU"/>
              </w:rPr>
              <w:t xml:space="preserve">se </w:t>
            </w:r>
            <w:r w:rsidR="000D3D23">
              <w:rPr>
                <w:rFonts w:cs="Arial"/>
                <w:b/>
                <w:bCs/>
                <w:color w:val="000000"/>
                <w:szCs w:val="20"/>
                <w:lang w:eastAsia="en-AU"/>
              </w:rPr>
              <w:t>o</w:t>
            </w:r>
            <w:r w:rsidRPr="00EF4045">
              <w:rPr>
                <w:rFonts w:cs="Arial"/>
                <w:b/>
                <w:bCs/>
                <w:color w:val="000000"/>
                <w:szCs w:val="20"/>
                <w:lang w:eastAsia="en-AU"/>
              </w:rPr>
              <w:t>nly)</w:t>
            </w:r>
          </w:p>
          <w:p w14:paraId="66D23E59" w14:textId="77777777" w:rsidR="00EF4045" w:rsidRPr="00EF4045" w:rsidRDefault="00EF4045" w:rsidP="00EF4045">
            <w:pPr>
              <w:autoSpaceDE w:val="0"/>
              <w:autoSpaceDN w:val="0"/>
              <w:adjustRightInd w:val="0"/>
              <w:rPr>
                <w:rFonts w:cs="Arial"/>
                <w:color w:val="000000"/>
                <w:szCs w:val="20"/>
                <w:lang w:eastAsia="en-AU"/>
              </w:rPr>
            </w:pPr>
            <w:r w:rsidRPr="00EF4045">
              <w:rPr>
                <w:rFonts w:cs="Arial"/>
                <w:color w:val="000000"/>
                <w:szCs w:val="20"/>
                <w:lang w:eastAsia="en-AU"/>
              </w:rPr>
              <w:t xml:space="preserve">LC: </w:t>
            </w:r>
            <w:proofErr w:type="gramStart"/>
            <w:r w:rsidRPr="00EF4045">
              <w:rPr>
                <w:rFonts w:cs="Arial"/>
                <w:color w:val="000000"/>
                <w:szCs w:val="20"/>
                <w:lang w:eastAsia="en-AU"/>
              </w:rPr>
              <w:t>Prepayment :</w:t>
            </w:r>
            <w:proofErr w:type="gramEnd"/>
            <w:r w:rsidRPr="00EF4045">
              <w:rPr>
                <w:rFonts w:cs="Arial"/>
                <w:color w:val="000000"/>
                <w:szCs w:val="20"/>
                <w:lang w:eastAsia="en-AU"/>
              </w:rPr>
              <w:t xml:space="preserve">_______________ Receipt </w:t>
            </w:r>
            <w:r w:rsidR="000D3D23">
              <w:rPr>
                <w:rFonts w:cs="Arial"/>
                <w:color w:val="000000"/>
                <w:szCs w:val="20"/>
                <w:lang w:eastAsia="en-AU"/>
              </w:rPr>
              <w:t>n</w:t>
            </w:r>
            <w:r w:rsidRPr="00EF4045">
              <w:rPr>
                <w:rFonts w:cs="Arial"/>
                <w:color w:val="000000"/>
                <w:szCs w:val="20"/>
                <w:lang w:eastAsia="en-AU"/>
              </w:rPr>
              <w:t xml:space="preserve">umber: __________________ Date </w:t>
            </w:r>
            <w:r w:rsidR="000D3D23">
              <w:rPr>
                <w:rFonts w:cs="Arial"/>
                <w:color w:val="000000"/>
                <w:szCs w:val="20"/>
                <w:lang w:eastAsia="en-AU"/>
              </w:rPr>
              <w:t>p</w:t>
            </w:r>
            <w:r w:rsidRPr="00EF4045">
              <w:rPr>
                <w:rFonts w:cs="Arial"/>
                <w:color w:val="000000"/>
                <w:szCs w:val="20"/>
                <w:lang w:eastAsia="en-AU"/>
              </w:rPr>
              <w:t>aid: _______ / ______ /______</w:t>
            </w:r>
          </w:p>
          <w:p w14:paraId="2AAEC0AA" w14:textId="77777777" w:rsidR="00EF4045" w:rsidRPr="00EF4045" w:rsidRDefault="00EF4045" w:rsidP="00EF4045">
            <w:pPr>
              <w:autoSpaceDE w:val="0"/>
              <w:autoSpaceDN w:val="0"/>
              <w:adjustRightInd w:val="0"/>
              <w:rPr>
                <w:rFonts w:cs="Arial"/>
                <w:b/>
                <w:bCs/>
                <w:color w:val="000000"/>
                <w:szCs w:val="20"/>
                <w:lang w:eastAsia="en-AU"/>
              </w:rPr>
            </w:pPr>
          </w:p>
        </w:tc>
      </w:tr>
    </w:tbl>
    <w:p w14:paraId="6AD5FA1C" w14:textId="77777777" w:rsidR="00EF4045" w:rsidRPr="00EF4045" w:rsidRDefault="00EF4045" w:rsidP="00EF4045">
      <w:pPr>
        <w:autoSpaceDE w:val="0"/>
        <w:autoSpaceDN w:val="0"/>
        <w:adjustRightInd w:val="0"/>
        <w:rPr>
          <w:rFonts w:cs="Arial"/>
          <w:color w:val="000000"/>
          <w:szCs w:val="20"/>
          <w:lang w:eastAsia="en-AU"/>
        </w:rPr>
      </w:pPr>
      <w:r w:rsidRPr="00EF4045">
        <w:rPr>
          <w:rFonts w:ascii="Wingdings" w:hAnsi="Wingdings" w:cs="Wingdings"/>
          <w:color w:val="000000"/>
          <w:szCs w:val="20"/>
          <w:lang w:eastAsia="en-AU"/>
        </w:rPr>
        <w:t></w:t>
      </w:r>
      <w:r w:rsidRPr="00EF4045">
        <w:rPr>
          <w:rFonts w:cs="Arial"/>
          <w:color w:val="000000"/>
          <w:szCs w:val="20"/>
          <w:lang w:eastAsia="en-AU"/>
        </w:rPr>
        <w:t>…………………………………………………………………………………………………………………………….</w:t>
      </w:r>
    </w:p>
    <w:tbl>
      <w:tblPr>
        <w:tblW w:w="10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8"/>
      </w:tblGrid>
      <w:tr w:rsidR="00EF4045" w:rsidRPr="00EF4045" w14:paraId="2BBA21CB" w14:textId="77777777" w:rsidTr="00EF4045">
        <w:tc>
          <w:tcPr>
            <w:tcW w:w="10708" w:type="dxa"/>
          </w:tcPr>
          <w:p w14:paraId="2DE906D9" w14:textId="77777777" w:rsidR="00EF4045" w:rsidRPr="00EF4045" w:rsidRDefault="00EF4045" w:rsidP="00EF4045">
            <w:pPr>
              <w:autoSpaceDE w:val="0"/>
              <w:autoSpaceDN w:val="0"/>
              <w:adjustRightInd w:val="0"/>
              <w:rPr>
                <w:rFonts w:cs="Arial"/>
                <w:b/>
                <w:bCs/>
                <w:color w:val="000000"/>
                <w:szCs w:val="20"/>
                <w:lang w:eastAsia="en-AU"/>
              </w:rPr>
            </w:pPr>
            <w:r w:rsidRPr="00EF4045">
              <w:rPr>
                <w:rFonts w:cs="Arial"/>
                <w:b/>
                <w:bCs/>
                <w:color w:val="000000"/>
                <w:szCs w:val="20"/>
                <w:lang w:eastAsia="en-AU"/>
              </w:rPr>
              <w:t xml:space="preserve">Cashier </w:t>
            </w:r>
            <w:r w:rsidR="000D3D23">
              <w:rPr>
                <w:rFonts w:cs="Arial"/>
                <w:b/>
                <w:bCs/>
                <w:color w:val="000000"/>
                <w:szCs w:val="20"/>
                <w:lang w:eastAsia="en-AU"/>
              </w:rPr>
              <w:t>u</w:t>
            </w:r>
            <w:r w:rsidRPr="00EF4045">
              <w:rPr>
                <w:rFonts w:cs="Arial"/>
                <w:b/>
                <w:bCs/>
                <w:color w:val="000000"/>
                <w:szCs w:val="20"/>
                <w:lang w:eastAsia="en-AU"/>
              </w:rPr>
              <w:t xml:space="preserve">se: </w:t>
            </w:r>
            <w:r w:rsidR="000418EC">
              <w:rPr>
                <w:rFonts w:cs="Arial"/>
                <w:b/>
                <w:bCs/>
                <w:color w:val="000000"/>
                <w:szCs w:val="20"/>
                <w:lang w:eastAsia="en-AU"/>
              </w:rPr>
              <w:t xml:space="preserve">Real Estate Agent </w:t>
            </w:r>
            <w:r w:rsidRPr="00EF4045">
              <w:rPr>
                <w:rFonts w:cs="Arial"/>
                <w:b/>
                <w:bCs/>
                <w:color w:val="000000"/>
                <w:szCs w:val="20"/>
                <w:lang w:eastAsia="en-AU"/>
              </w:rPr>
              <w:t>Permit (Before accepting payment, please ensure that a copy of the current Public Liability Insurance (Certificate of Currency) is attached to this application.)</w:t>
            </w:r>
          </w:p>
          <w:p w14:paraId="5FB88447" w14:textId="77777777" w:rsidR="00EF4045" w:rsidRPr="00EF4045" w:rsidRDefault="00EF4045" w:rsidP="00EF4045">
            <w:pPr>
              <w:autoSpaceDE w:val="0"/>
              <w:autoSpaceDN w:val="0"/>
              <w:adjustRightInd w:val="0"/>
              <w:rPr>
                <w:rFonts w:cs="Arial"/>
                <w:color w:val="000000"/>
                <w:szCs w:val="20"/>
                <w:lang w:eastAsia="en-AU"/>
              </w:rPr>
            </w:pPr>
          </w:p>
          <w:p w14:paraId="44B782A4" w14:textId="77777777" w:rsidR="00EF4045" w:rsidRPr="00EF4045" w:rsidRDefault="00EF4045" w:rsidP="00EF4045">
            <w:pPr>
              <w:autoSpaceDE w:val="0"/>
              <w:autoSpaceDN w:val="0"/>
              <w:adjustRightInd w:val="0"/>
              <w:rPr>
                <w:rFonts w:cs="Arial"/>
                <w:color w:val="000000"/>
                <w:szCs w:val="20"/>
                <w:lang w:eastAsia="en-AU"/>
              </w:rPr>
            </w:pPr>
            <w:r w:rsidRPr="00EF4045">
              <w:rPr>
                <w:rFonts w:cs="Arial"/>
                <w:color w:val="000000"/>
                <w:szCs w:val="20"/>
                <w:lang w:eastAsia="en-AU"/>
              </w:rPr>
              <w:t xml:space="preserve">LC: PP/LLAWS              </w:t>
            </w:r>
            <w:r w:rsidR="000418EC">
              <w:rPr>
                <w:rFonts w:cs="Arial"/>
                <w:color w:val="000000"/>
                <w:szCs w:val="20"/>
                <w:lang w:eastAsia="en-AU"/>
              </w:rPr>
              <w:t xml:space="preserve">           ADD                         </w:t>
            </w:r>
            <w:r w:rsidRPr="00EF4045">
              <w:rPr>
                <w:rFonts w:cs="Arial"/>
                <w:color w:val="000000"/>
                <w:szCs w:val="20"/>
                <w:lang w:eastAsia="en-AU"/>
              </w:rPr>
              <w:t xml:space="preserve">    Permit Type (</w:t>
            </w:r>
            <w:r w:rsidR="000418EC">
              <w:rPr>
                <w:rFonts w:cs="Arial"/>
                <w:color w:val="000000"/>
                <w:szCs w:val="20"/>
                <w:lang w:eastAsia="en-AU"/>
              </w:rPr>
              <w:t>REA</w:t>
            </w:r>
            <w:r w:rsidRPr="00EF4045">
              <w:rPr>
                <w:rFonts w:cs="Arial"/>
                <w:color w:val="000000"/>
                <w:szCs w:val="20"/>
                <w:lang w:eastAsia="en-AU"/>
              </w:rPr>
              <w:t>)/name of business/business address</w:t>
            </w:r>
          </w:p>
          <w:p w14:paraId="4F1BA82A" w14:textId="77777777" w:rsidR="00EF4045" w:rsidRPr="00EF4045" w:rsidRDefault="00EF4045" w:rsidP="00EF4045">
            <w:pPr>
              <w:autoSpaceDE w:val="0"/>
              <w:autoSpaceDN w:val="0"/>
              <w:adjustRightInd w:val="0"/>
              <w:rPr>
                <w:rFonts w:cs="Arial"/>
                <w:color w:val="000000"/>
                <w:szCs w:val="20"/>
                <w:lang w:eastAsia="en-AU"/>
              </w:rPr>
            </w:pPr>
            <w:r w:rsidRPr="00EF4045">
              <w:rPr>
                <w:rFonts w:cs="Arial"/>
                <w:color w:val="000000"/>
                <w:szCs w:val="20"/>
                <w:lang w:eastAsia="en-AU"/>
              </w:rPr>
              <w:t xml:space="preserve">                                                                                      Payment Type: Cash / Cheque / EFTPOS</w:t>
            </w:r>
          </w:p>
          <w:p w14:paraId="730F443F" w14:textId="77777777" w:rsidR="00EF4045" w:rsidRPr="00EF4045" w:rsidRDefault="00EF4045" w:rsidP="000418EC">
            <w:pPr>
              <w:autoSpaceDE w:val="0"/>
              <w:autoSpaceDN w:val="0"/>
              <w:adjustRightInd w:val="0"/>
              <w:rPr>
                <w:rFonts w:cs="Arial"/>
                <w:b/>
                <w:bCs/>
                <w:color w:val="000000"/>
                <w:szCs w:val="20"/>
                <w:lang w:eastAsia="en-AU"/>
              </w:rPr>
            </w:pPr>
            <w:r w:rsidRPr="00EF4045">
              <w:rPr>
                <w:rFonts w:cs="Arial"/>
                <w:color w:val="000000"/>
                <w:szCs w:val="20"/>
                <w:lang w:eastAsia="en-AU"/>
              </w:rPr>
              <w:t>Receipt Number: _____________</w:t>
            </w:r>
            <w:r w:rsidR="000418EC">
              <w:rPr>
                <w:rFonts w:cs="Arial"/>
                <w:color w:val="000000"/>
                <w:szCs w:val="20"/>
                <w:lang w:eastAsia="en-AU"/>
              </w:rPr>
              <w:t>_____</w:t>
            </w:r>
            <w:r w:rsidRPr="00EF4045">
              <w:rPr>
                <w:rFonts w:cs="Arial"/>
                <w:color w:val="000000"/>
                <w:szCs w:val="20"/>
                <w:lang w:eastAsia="en-AU"/>
              </w:rPr>
              <w:t xml:space="preserve">____          </w:t>
            </w:r>
            <w:r w:rsidR="000418EC">
              <w:rPr>
                <w:rFonts w:cs="Arial"/>
                <w:color w:val="000000"/>
                <w:szCs w:val="20"/>
                <w:lang w:eastAsia="en-AU"/>
              </w:rPr>
              <w:t xml:space="preserve">  </w:t>
            </w:r>
            <w:r w:rsidRPr="00EF4045">
              <w:rPr>
                <w:rFonts w:cs="Arial"/>
                <w:color w:val="000000"/>
                <w:szCs w:val="20"/>
                <w:lang w:eastAsia="en-AU"/>
              </w:rPr>
              <w:t xml:space="preserve">  Amount: $ __________________</w:t>
            </w:r>
          </w:p>
        </w:tc>
      </w:tr>
      <w:tr w:rsidR="00C9106D" w:rsidRPr="00EF4045" w14:paraId="792CF8FD" w14:textId="77777777" w:rsidTr="00EF4045">
        <w:tc>
          <w:tcPr>
            <w:tcW w:w="10708" w:type="dxa"/>
          </w:tcPr>
          <w:p w14:paraId="6BC3F812" w14:textId="77777777" w:rsidR="00C9106D" w:rsidRDefault="00C9106D" w:rsidP="00EF4045">
            <w:pPr>
              <w:autoSpaceDE w:val="0"/>
              <w:autoSpaceDN w:val="0"/>
              <w:adjustRightInd w:val="0"/>
              <w:rPr>
                <w:rFonts w:cs="Arial"/>
                <w:b/>
                <w:bCs/>
                <w:color w:val="000000"/>
                <w:szCs w:val="20"/>
                <w:lang w:eastAsia="en-AU"/>
              </w:rPr>
            </w:pPr>
          </w:p>
          <w:p w14:paraId="1256855D" w14:textId="77777777" w:rsidR="00C9106D" w:rsidRDefault="00C9106D" w:rsidP="00EF4045">
            <w:pPr>
              <w:autoSpaceDE w:val="0"/>
              <w:autoSpaceDN w:val="0"/>
              <w:adjustRightInd w:val="0"/>
              <w:rPr>
                <w:rFonts w:cs="Arial"/>
                <w:b/>
                <w:bCs/>
                <w:color w:val="000000"/>
                <w:szCs w:val="20"/>
                <w:lang w:eastAsia="en-AU"/>
              </w:rPr>
            </w:pPr>
          </w:p>
          <w:p w14:paraId="5B5579C2" w14:textId="5810A9FF" w:rsidR="00C9106D" w:rsidRPr="00EF4045" w:rsidRDefault="00C9106D" w:rsidP="00EF4045">
            <w:pPr>
              <w:autoSpaceDE w:val="0"/>
              <w:autoSpaceDN w:val="0"/>
              <w:adjustRightInd w:val="0"/>
              <w:rPr>
                <w:rFonts w:cs="Arial"/>
                <w:b/>
                <w:bCs/>
                <w:color w:val="000000"/>
                <w:szCs w:val="20"/>
                <w:lang w:eastAsia="en-AU"/>
              </w:rPr>
            </w:pPr>
          </w:p>
        </w:tc>
      </w:tr>
    </w:tbl>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440"/>
      </w:tblGrid>
      <w:tr w:rsidR="003C0DA9" w:rsidRPr="006E0014" w14:paraId="6E402371" w14:textId="77777777" w:rsidTr="001816AC">
        <w:trPr>
          <w:trHeight w:val="394"/>
        </w:trPr>
        <w:tc>
          <w:tcPr>
            <w:tcW w:w="10440" w:type="dxa"/>
            <w:tcBorders>
              <w:bottom w:val="single" w:sz="12" w:space="0" w:color="FFFFFF"/>
            </w:tcBorders>
            <w:shd w:val="clear" w:color="auto" w:fill="236BB3"/>
          </w:tcPr>
          <w:p w14:paraId="436F539D" w14:textId="77777777" w:rsidR="003C0DA9" w:rsidRDefault="003C0DA9" w:rsidP="001278BE">
            <w:pPr>
              <w:pStyle w:val="Body"/>
              <w:ind w:left="-1"/>
              <w:rPr>
                <w:b/>
                <w:bCs/>
                <w:color w:val="FFFFFF" w:themeColor="background1"/>
              </w:rPr>
            </w:pPr>
            <w:r>
              <w:rPr>
                <w:b/>
              </w:rPr>
              <w:lastRenderedPageBreak/>
              <w:br w:type="page"/>
            </w:r>
            <w:r>
              <w:rPr>
                <w:b/>
                <w:bCs/>
                <w:color w:val="FFFFFF" w:themeColor="background1"/>
              </w:rPr>
              <w:t xml:space="preserve">Applicant to keep this section for future </w:t>
            </w:r>
            <w:proofErr w:type="gramStart"/>
            <w:r>
              <w:rPr>
                <w:b/>
                <w:bCs/>
                <w:color w:val="FFFFFF" w:themeColor="background1"/>
              </w:rPr>
              <w:t>reference</w:t>
            </w:r>
            <w:proofErr w:type="gramEnd"/>
          </w:p>
          <w:p w14:paraId="20E78E05" w14:textId="77777777" w:rsidR="003C0DA9" w:rsidRPr="00D94DCB" w:rsidRDefault="003C0DA9" w:rsidP="001278BE">
            <w:pPr>
              <w:pStyle w:val="Body"/>
              <w:ind w:left="-1"/>
              <w:rPr>
                <w:b/>
                <w:bCs/>
                <w:color w:val="FFFFFF" w:themeColor="background1"/>
              </w:rPr>
            </w:pPr>
            <w:r>
              <w:rPr>
                <w:b/>
                <w:bCs/>
                <w:color w:val="FFFFFF" w:themeColor="background1"/>
              </w:rPr>
              <w:t>Conditions of Issue and Use for Real Estate Agent Signs Permits</w:t>
            </w:r>
          </w:p>
        </w:tc>
      </w:tr>
    </w:tbl>
    <w:p w14:paraId="2D9C86C9" w14:textId="77777777" w:rsidR="00940ACE" w:rsidRDefault="00940ACE" w:rsidP="00940ACE">
      <w:pPr>
        <w:jc w:val="center"/>
        <w:rPr>
          <w:rFonts w:cs="Arial"/>
          <w:b/>
          <w:sz w:val="16"/>
          <w:szCs w:val="16"/>
        </w:rPr>
      </w:pPr>
    </w:p>
    <w:p w14:paraId="68EB93AD"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All </w:t>
      </w:r>
      <w:r w:rsidR="00D51E3D">
        <w:rPr>
          <w:rFonts w:cs="Arial"/>
          <w:color w:val="000000"/>
          <w:sz w:val="22"/>
          <w:szCs w:val="22"/>
        </w:rPr>
        <w:t>r</w:t>
      </w:r>
      <w:r>
        <w:rPr>
          <w:rFonts w:cs="Arial"/>
          <w:color w:val="000000"/>
          <w:sz w:val="22"/>
          <w:szCs w:val="22"/>
        </w:rPr>
        <w:t xml:space="preserve">eal </w:t>
      </w:r>
      <w:r w:rsidR="00D51E3D">
        <w:rPr>
          <w:rFonts w:cs="Arial"/>
          <w:color w:val="000000"/>
          <w:sz w:val="22"/>
          <w:szCs w:val="22"/>
        </w:rPr>
        <w:t>e</w:t>
      </w:r>
      <w:r>
        <w:rPr>
          <w:rFonts w:cs="Arial"/>
          <w:color w:val="000000"/>
          <w:sz w:val="22"/>
          <w:szCs w:val="22"/>
        </w:rPr>
        <w:t xml:space="preserve">state </w:t>
      </w:r>
      <w:r w:rsidR="00D51E3D">
        <w:rPr>
          <w:rFonts w:cs="Arial"/>
          <w:color w:val="000000"/>
          <w:sz w:val="22"/>
          <w:szCs w:val="22"/>
        </w:rPr>
        <w:t>a</w:t>
      </w:r>
      <w:r>
        <w:rPr>
          <w:rFonts w:cs="Arial"/>
          <w:color w:val="000000"/>
          <w:sz w:val="22"/>
          <w:szCs w:val="22"/>
        </w:rPr>
        <w:t xml:space="preserve">gents are required to obtain a permit for signs to be placed on Council Land.  Footpaths must </w:t>
      </w:r>
      <w:proofErr w:type="gramStart"/>
      <w:r>
        <w:rPr>
          <w:rFonts w:cs="Arial"/>
          <w:color w:val="000000"/>
          <w:sz w:val="22"/>
          <w:szCs w:val="22"/>
        </w:rPr>
        <w:t>remain clear at all times</w:t>
      </w:r>
      <w:proofErr w:type="gramEnd"/>
      <w:r w:rsidR="00D51E3D">
        <w:rPr>
          <w:rFonts w:cs="Arial"/>
          <w:color w:val="000000"/>
          <w:sz w:val="22"/>
          <w:szCs w:val="22"/>
        </w:rPr>
        <w:t>.</w:t>
      </w:r>
    </w:p>
    <w:p w14:paraId="308D38B4" w14:textId="1679102B"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All permits expire on 30 </w:t>
      </w:r>
      <w:r w:rsidR="00B92274">
        <w:rPr>
          <w:rFonts w:cs="Arial"/>
          <w:color w:val="000000"/>
          <w:sz w:val="22"/>
          <w:szCs w:val="22"/>
        </w:rPr>
        <w:t xml:space="preserve">September </w:t>
      </w:r>
      <w:r>
        <w:rPr>
          <w:rFonts w:cs="Arial"/>
          <w:color w:val="000000"/>
          <w:sz w:val="22"/>
          <w:szCs w:val="22"/>
        </w:rPr>
        <w:t>each year</w:t>
      </w:r>
      <w:r w:rsidR="00D51E3D">
        <w:rPr>
          <w:rFonts w:cs="Arial"/>
          <w:color w:val="000000"/>
          <w:sz w:val="22"/>
          <w:szCs w:val="22"/>
        </w:rPr>
        <w:t>.</w:t>
      </w:r>
    </w:p>
    <w:p w14:paraId="34C51799"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A permit will be issued upon receipt of the required fee and copy of Public Liability Insurance (Certificate</w:t>
      </w:r>
      <w:r w:rsidR="00355C0A">
        <w:rPr>
          <w:rFonts w:cs="Arial"/>
          <w:color w:val="000000"/>
          <w:sz w:val="22"/>
          <w:szCs w:val="22"/>
        </w:rPr>
        <w:t xml:space="preserve"> of Currency) to the value of $2</w:t>
      </w:r>
      <w:r>
        <w:rPr>
          <w:rFonts w:cs="Arial"/>
          <w:color w:val="000000"/>
          <w:sz w:val="22"/>
          <w:szCs w:val="22"/>
        </w:rPr>
        <w:t>0m</w:t>
      </w:r>
      <w:r w:rsidR="00627DE8">
        <w:rPr>
          <w:rFonts w:cs="Arial"/>
          <w:color w:val="000000"/>
          <w:sz w:val="22"/>
          <w:szCs w:val="22"/>
        </w:rPr>
        <w:t xml:space="preserve"> (Certificate of Currency must have Maroondah City Council listed as an interested party)</w:t>
      </w:r>
      <w:r w:rsidR="00D51E3D">
        <w:rPr>
          <w:rFonts w:cs="Arial"/>
          <w:color w:val="000000"/>
          <w:sz w:val="22"/>
          <w:szCs w:val="22"/>
        </w:rPr>
        <w:t>.</w:t>
      </w:r>
    </w:p>
    <w:p w14:paraId="082729FE"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No sign is to be placed on any road, roundabout, traffic island, or where it creates a hazard to pedestrian or vehicle safety</w:t>
      </w:r>
      <w:r w:rsidR="00D51E3D">
        <w:rPr>
          <w:rFonts w:cs="Arial"/>
          <w:color w:val="000000"/>
          <w:sz w:val="22"/>
          <w:szCs w:val="22"/>
        </w:rPr>
        <w:t>.</w:t>
      </w:r>
    </w:p>
    <w:p w14:paraId="6182ADD8"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Signs are only to be </w:t>
      </w:r>
      <w:r w:rsidR="00D51E3D">
        <w:rPr>
          <w:rFonts w:cs="Arial"/>
          <w:color w:val="000000"/>
          <w:sz w:val="22"/>
          <w:szCs w:val="22"/>
        </w:rPr>
        <w:t>placed</w:t>
      </w:r>
      <w:r>
        <w:rPr>
          <w:rFonts w:cs="Arial"/>
          <w:color w:val="000000"/>
          <w:sz w:val="22"/>
          <w:szCs w:val="22"/>
        </w:rPr>
        <w:t xml:space="preserve"> during daylight hours</w:t>
      </w:r>
      <w:r w:rsidR="00D51E3D">
        <w:rPr>
          <w:rFonts w:cs="Arial"/>
          <w:color w:val="000000"/>
          <w:sz w:val="22"/>
          <w:szCs w:val="22"/>
        </w:rPr>
        <w:t>.</w:t>
      </w:r>
    </w:p>
    <w:p w14:paraId="6D5416A0"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Signs may only be placed within two hours of the </w:t>
      </w:r>
      <w:r w:rsidR="00F86181">
        <w:rPr>
          <w:rFonts w:cs="Arial"/>
          <w:color w:val="000000"/>
          <w:sz w:val="22"/>
          <w:szCs w:val="22"/>
        </w:rPr>
        <w:t>start</w:t>
      </w:r>
      <w:r>
        <w:rPr>
          <w:rFonts w:cs="Arial"/>
          <w:color w:val="000000"/>
          <w:sz w:val="22"/>
          <w:szCs w:val="22"/>
        </w:rPr>
        <w:t xml:space="preserve"> of the activity</w:t>
      </w:r>
      <w:r w:rsidR="00D51E3D">
        <w:rPr>
          <w:rFonts w:cs="Arial"/>
          <w:color w:val="000000"/>
          <w:sz w:val="22"/>
          <w:szCs w:val="22"/>
        </w:rPr>
        <w:t>.</w:t>
      </w:r>
    </w:p>
    <w:p w14:paraId="4DF4EC30"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Signs must be removed within two hours of the activity </w:t>
      </w:r>
      <w:r w:rsidR="00F86181">
        <w:rPr>
          <w:rFonts w:cs="Arial"/>
          <w:color w:val="000000"/>
          <w:sz w:val="22"/>
          <w:szCs w:val="22"/>
        </w:rPr>
        <w:t>ending.</w:t>
      </w:r>
    </w:p>
    <w:p w14:paraId="4815D537"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 xml:space="preserve">A maximum of </w:t>
      </w:r>
      <w:r w:rsidR="00F86181">
        <w:rPr>
          <w:rFonts w:cs="Arial"/>
          <w:color w:val="000000"/>
          <w:sz w:val="22"/>
          <w:szCs w:val="22"/>
        </w:rPr>
        <w:t>two</w:t>
      </w:r>
      <w:r>
        <w:rPr>
          <w:rFonts w:cs="Arial"/>
          <w:color w:val="000000"/>
          <w:sz w:val="22"/>
          <w:szCs w:val="22"/>
        </w:rPr>
        <w:t xml:space="preserve"> signs per property</w:t>
      </w:r>
      <w:r w:rsidR="00F86181">
        <w:rPr>
          <w:rFonts w:cs="Arial"/>
          <w:color w:val="000000"/>
          <w:sz w:val="22"/>
          <w:szCs w:val="22"/>
        </w:rPr>
        <w:t>.</w:t>
      </w:r>
    </w:p>
    <w:p w14:paraId="08A1686A" w14:textId="77777777" w:rsidR="00940ACE" w:rsidRDefault="00940ACE" w:rsidP="00940ACE">
      <w:pPr>
        <w:numPr>
          <w:ilvl w:val="0"/>
          <w:numId w:val="9"/>
        </w:numPr>
        <w:autoSpaceDN w:val="0"/>
        <w:spacing w:after="120"/>
        <w:rPr>
          <w:rFonts w:cs="Arial"/>
          <w:color w:val="000000"/>
          <w:sz w:val="22"/>
          <w:szCs w:val="22"/>
        </w:rPr>
      </w:pPr>
      <w:r>
        <w:rPr>
          <w:rFonts w:cs="Arial"/>
          <w:color w:val="000000"/>
          <w:sz w:val="22"/>
          <w:szCs w:val="22"/>
        </w:rPr>
        <w:t>‘Corflute’ style pointer boards or similar are not to be attached to Council controlled assets or placed on Council land</w:t>
      </w:r>
      <w:r w:rsidR="00F86181">
        <w:rPr>
          <w:rFonts w:cs="Arial"/>
          <w:color w:val="000000"/>
          <w:sz w:val="22"/>
          <w:szCs w:val="22"/>
        </w:rPr>
        <w:t>.</w:t>
      </w:r>
    </w:p>
    <w:p w14:paraId="332F5E49" w14:textId="77777777" w:rsidR="00940ACE" w:rsidRDefault="00940ACE" w:rsidP="00940ACE">
      <w:pPr>
        <w:numPr>
          <w:ilvl w:val="0"/>
          <w:numId w:val="9"/>
        </w:numPr>
        <w:autoSpaceDN w:val="0"/>
        <w:spacing w:after="120"/>
        <w:rPr>
          <w:rFonts w:cs="Arial"/>
          <w:sz w:val="22"/>
          <w:szCs w:val="22"/>
        </w:rPr>
      </w:pPr>
      <w:r>
        <w:rPr>
          <w:rFonts w:cs="Arial"/>
          <w:color w:val="000000"/>
          <w:sz w:val="22"/>
          <w:szCs w:val="22"/>
        </w:rPr>
        <w:t xml:space="preserve">The permit does </w:t>
      </w:r>
      <w:r>
        <w:rPr>
          <w:rFonts w:cs="Arial"/>
          <w:b/>
          <w:color w:val="000000"/>
          <w:sz w:val="22"/>
          <w:szCs w:val="22"/>
        </w:rPr>
        <w:t>not</w:t>
      </w:r>
      <w:r>
        <w:rPr>
          <w:rFonts w:cs="Arial"/>
          <w:color w:val="000000"/>
          <w:sz w:val="22"/>
          <w:szCs w:val="22"/>
        </w:rPr>
        <w:t xml:space="preserve"> include the placement of a sign or goods outside the business address of the applicant</w:t>
      </w:r>
      <w:r w:rsidR="00F86181">
        <w:rPr>
          <w:rFonts w:cs="Arial"/>
          <w:color w:val="000000"/>
          <w:sz w:val="22"/>
          <w:szCs w:val="22"/>
        </w:rPr>
        <w:t>.</w:t>
      </w:r>
    </w:p>
    <w:p w14:paraId="3B40DDB4" w14:textId="77777777" w:rsidR="00940ACE" w:rsidRPr="00627DE8" w:rsidRDefault="00940ACE" w:rsidP="00940ACE">
      <w:pPr>
        <w:pStyle w:val="ListParagraph"/>
        <w:numPr>
          <w:ilvl w:val="0"/>
          <w:numId w:val="9"/>
        </w:numPr>
        <w:spacing w:after="120"/>
        <w:rPr>
          <w:rFonts w:cs="Arial"/>
          <w:b/>
          <w:sz w:val="22"/>
          <w:szCs w:val="22"/>
        </w:rPr>
      </w:pPr>
      <w:r w:rsidRPr="00627DE8">
        <w:rPr>
          <w:rFonts w:cs="Arial"/>
          <w:sz w:val="22"/>
          <w:szCs w:val="22"/>
        </w:rPr>
        <w:t>Failure to provide the required information may result in my application being returned and a delay in processing</w:t>
      </w:r>
      <w:r w:rsidR="00F86181">
        <w:rPr>
          <w:rFonts w:cs="Arial"/>
          <w:sz w:val="22"/>
          <w:szCs w:val="22"/>
        </w:rPr>
        <w:t>.</w:t>
      </w:r>
    </w:p>
    <w:p w14:paraId="42860B4C" w14:textId="77777777" w:rsidR="003C0DA9" w:rsidRPr="003C0DA9" w:rsidRDefault="00940ACE" w:rsidP="003C0DA9">
      <w:pPr>
        <w:pStyle w:val="ListParagraph"/>
        <w:numPr>
          <w:ilvl w:val="0"/>
          <w:numId w:val="9"/>
        </w:numPr>
        <w:spacing w:after="120"/>
        <w:rPr>
          <w:rFonts w:cs="Arial"/>
          <w:b/>
          <w:sz w:val="22"/>
          <w:szCs w:val="22"/>
        </w:rPr>
      </w:pPr>
      <w:r w:rsidRPr="00627DE8">
        <w:rPr>
          <w:rFonts w:cs="Arial"/>
          <w:sz w:val="22"/>
          <w:szCs w:val="22"/>
        </w:rPr>
        <w:t>Permits are not transferrable</w:t>
      </w:r>
      <w:r w:rsidR="00F86181">
        <w:rPr>
          <w:rFonts w:cs="Arial"/>
          <w:sz w:val="22"/>
          <w:szCs w:val="22"/>
        </w:rPr>
        <w:t>.</w:t>
      </w:r>
    </w:p>
    <w:p w14:paraId="2B6C3256" w14:textId="77777777" w:rsidR="003C0DA9" w:rsidRPr="003C0DA9" w:rsidRDefault="00940ACE" w:rsidP="003C0DA9">
      <w:pPr>
        <w:pStyle w:val="ListParagraph"/>
        <w:numPr>
          <w:ilvl w:val="0"/>
          <w:numId w:val="9"/>
        </w:numPr>
        <w:spacing w:after="120"/>
        <w:rPr>
          <w:rFonts w:cs="Arial"/>
          <w:b/>
          <w:sz w:val="22"/>
          <w:szCs w:val="22"/>
        </w:rPr>
      </w:pPr>
      <w:r w:rsidRPr="003C0DA9">
        <w:rPr>
          <w:rFonts w:cs="Arial"/>
          <w:sz w:val="22"/>
          <w:szCs w:val="22"/>
        </w:rPr>
        <w:t>Any permit not renewed within 14 days of the expiry date will be cancelled</w:t>
      </w:r>
      <w:r w:rsidR="00F86181">
        <w:rPr>
          <w:rFonts w:cs="Arial"/>
          <w:sz w:val="22"/>
          <w:szCs w:val="22"/>
        </w:rPr>
        <w:t>.</w:t>
      </w:r>
    </w:p>
    <w:p w14:paraId="70D3CAE8" w14:textId="77777777" w:rsidR="00940ACE" w:rsidRPr="003C0DA9" w:rsidRDefault="00940ACE" w:rsidP="003C0DA9">
      <w:pPr>
        <w:pStyle w:val="ListParagraph"/>
        <w:numPr>
          <w:ilvl w:val="0"/>
          <w:numId w:val="9"/>
        </w:numPr>
        <w:spacing w:after="120"/>
        <w:rPr>
          <w:rFonts w:cs="Arial"/>
          <w:b/>
          <w:sz w:val="22"/>
          <w:szCs w:val="22"/>
        </w:rPr>
      </w:pPr>
      <w:r w:rsidRPr="003C0DA9">
        <w:rPr>
          <w:rFonts w:cs="Arial"/>
          <w:sz w:val="22"/>
          <w:szCs w:val="22"/>
        </w:rPr>
        <w:t>A cancelled permit will not be renewed; a new application, documentation and application fee must be lodged if the applicant wishes to continue to trade from Council land.</w:t>
      </w:r>
    </w:p>
    <w:p w14:paraId="081C12EE" w14:textId="77777777" w:rsidR="001B3DEB" w:rsidRDefault="001B3DEB" w:rsidP="001B3DEB">
      <w:pPr>
        <w:pStyle w:val="ListParagraph"/>
        <w:rPr>
          <w:rFonts w:cs="Arial"/>
          <w:sz w:val="22"/>
          <w:szCs w:val="22"/>
        </w:rPr>
      </w:pPr>
    </w:p>
    <w:p w14:paraId="380EF6A0" w14:textId="77777777" w:rsidR="00940ACE" w:rsidRDefault="00940ACE" w:rsidP="00940ACE">
      <w:pPr>
        <w:rPr>
          <w:rFonts w:cs="Arial"/>
          <w:sz w:val="22"/>
          <w:szCs w:val="22"/>
        </w:rPr>
      </w:pPr>
    </w:p>
    <w:p w14:paraId="31181A83" w14:textId="77777777" w:rsidR="00317E39" w:rsidRDefault="00317E39" w:rsidP="00040F4D">
      <w:pPr>
        <w:spacing w:after="200" w:line="276" w:lineRule="auto"/>
        <w:jc w:val="center"/>
        <w:rPr>
          <w:i/>
          <w:iCs/>
          <w:szCs w:val="20"/>
        </w:rPr>
      </w:pPr>
    </w:p>
    <w:p w14:paraId="32CB56A0" w14:textId="77777777" w:rsidR="003166CC" w:rsidRPr="003166CC" w:rsidRDefault="003166CC" w:rsidP="003166CC">
      <w:pPr>
        <w:rPr>
          <w:szCs w:val="20"/>
        </w:rPr>
      </w:pPr>
    </w:p>
    <w:p w14:paraId="1706798E" w14:textId="77777777" w:rsidR="003166CC" w:rsidRPr="003166CC" w:rsidRDefault="003166CC" w:rsidP="003166CC">
      <w:pPr>
        <w:rPr>
          <w:szCs w:val="20"/>
        </w:rPr>
      </w:pPr>
    </w:p>
    <w:p w14:paraId="25527922" w14:textId="77777777" w:rsidR="003166CC" w:rsidRPr="003166CC" w:rsidRDefault="003166CC" w:rsidP="003166CC">
      <w:pPr>
        <w:rPr>
          <w:szCs w:val="20"/>
        </w:rPr>
      </w:pPr>
    </w:p>
    <w:p w14:paraId="0D3D124B" w14:textId="77777777" w:rsidR="003166CC" w:rsidRPr="003166CC" w:rsidRDefault="003166CC" w:rsidP="003166CC">
      <w:pPr>
        <w:rPr>
          <w:szCs w:val="20"/>
        </w:rPr>
      </w:pPr>
    </w:p>
    <w:p w14:paraId="6BA646A2" w14:textId="77777777" w:rsidR="003166CC" w:rsidRPr="003166CC" w:rsidRDefault="003166CC" w:rsidP="003166CC">
      <w:pPr>
        <w:rPr>
          <w:szCs w:val="20"/>
        </w:rPr>
      </w:pPr>
    </w:p>
    <w:p w14:paraId="7E95CBE7" w14:textId="77777777" w:rsidR="003166CC" w:rsidRPr="003166CC" w:rsidRDefault="003166CC" w:rsidP="003166CC">
      <w:pPr>
        <w:rPr>
          <w:szCs w:val="20"/>
        </w:rPr>
      </w:pPr>
    </w:p>
    <w:p w14:paraId="7B366CA0" w14:textId="77777777" w:rsidR="003166CC" w:rsidRPr="003166CC" w:rsidRDefault="003166CC" w:rsidP="003166CC">
      <w:pPr>
        <w:rPr>
          <w:szCs w:val="20"/>
        </w:rPr>
      </w:pPr>
    </w:p>
    <w:p w14:paraId="72CAB577" w14:textId="77777777" w:rsidR="003166CC" w:rsidRPr="003166CC" w:rsidRDefault="003166CC" w:rsidP="003166CC">
      <w:pPr>
        <w:rPr>
          <w:szCs w:val="20"/>
        </w:rPr>
      </w:pPr>
    </w:p>
    <w:p w14:paraId="5C44F73E" w14:textId="77777777" w:rsidR="003166CC" w:rsidRPr="003166CC" w:rsidRDefault="003166CC" w:rsidP="003166CC">
      <w:pPr>
        <w:rPr>
          <w:szCs w:val="20"/>
        </w:rPr>
      </w:pPr>
    </w:p>
    <w:p w14:paraId="63ADC58C" w14:textId="77777777" w:rsidR="003166CC" w:rsidRPr="003166CC" w:rsidRDefault="003166CC" w:rsidP="003166CC">
      <w:pPr>
        <w:rPr>
          <w:szCs w:val="20"/>
        </w:rPr>
      </w:pPr>
    </w:p>
    <w:p w14:paraId="069920E2" w14:textId="77777777" w:rsidR="003166CC" w:rsidRPr="003166CC" w:rsidRDefault="003166CC" w:rsidP="003166CC">
      <w:pPr>
        <w:rPr>
          <w:szCs w:val="20"/>
        </w:rPr>
      </w:pPr>
    </w:p>
    <w:p w14:paraId="7DAA80BD" w14:textId="77777777" w:rsidR="003166CC" w:rsidRDefault="003166CC" w:rsidP="003166CC">
      <w:pPr>
        <w:rPr>
          <w:i/>
          <w:iCs/>
          <w:szCs w:val="20"/>
        </w:rPr>
      </w:pPr>
    </w:p>
    <w:p w14:paraId="25E3A3A9" w14:textId="290A3F98" w:rsidR="003166CC" w:rsidRPr="003166CC" w:rsidRDefault="003166CC" w:rsidP="003166CC">
      <w:pPr>
        <w:tabs>
          <w:tab w:val="left" w:pos="3855"/>
        </w:tabs>
        <w:rPr>
          <w:szCs w:val="20"/>
        </w:rPr>
      </w:pPr>
      <w:r>
        <w:rPr>
          <w:szCs w:val="20"/>
        </w:rPr>
        <w:tab/>
      </w:r>
    </w:p>
    <w:sectPr w:rsidR="003166CC" w:rsidRPr="003166CC" w:rsidSect="00801980">
      <w:footerReference w:type="default" r:id="rId12"/>
      <w:headerReference w:type="first" r:id="rId13"/>
      <w:footerReference w:type="first" r:id="rId14"/>
      <w:pgSz w:w="11906" w:h="16838"/>
      <w:pgMar w:top="567" w:right="720" w:bottom="142" w:left="720" w:header="31" w:footer="95"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0CE8" w14:textId="77777777" w:rsidR="000A46BF" w:rsidRDefault="000A46BF" w:rsidP="004117D2">
      <w:r>
        <w:separator/>
      </w:r>
    </w:p>
  </w:endnote>
  <w:endnote w:type="continuationSeparator" w:id="0">
    <w:p w14:paraId="2B330FCF" w14:textId="77777777" w:rsidR="000A46BF" w:rsidRDefault="000A46BF" w:rsidP="0041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F034" w14:textId="19FBD203" w:rsidR="009F55F8" w:rsidRPr="00D91D01" w:rsidRDefault="009F55F8" w:rsidP="009F55F8">
    <w:pPr>
      <w:rPr>
        <w:sz w:val="18"/>
        <w:szCs w:val="18"/>
      </w:rPr>
    </w:pPr>
    <w:r w:rsidRPr="00D91D01">
      <w:rPr>
        <w:b/>
        <w:bCs/>
        <w:sz w:val="18"/>
        <w:szCs w:val="18"/>
      </w:rPr>
      <w:t>Form:</w:t>
    </w:r>
    <w:r w:rsidRPr="00D91D01">
      <w:rPr>
        <w:sz w:val="18"/>
        <w:szCs w:val="18"/>
      </w:rPr>
      <w:t xml:space="preserve">  Application for </w:t>
    </w:r>
    <w:r>
      <w:rPr>
        <w:sz w:val="18"/>
        <w:szCs w:val="18"/>
      </w:rPr>
      <w:t xml:space="preserve">Real Estate Advertising Sign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F65088">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2C87E0F2" w14:textId="3D0032D2" w:rsidR="009F55F8" w:rsidRDefault="009F55F8" w:rsidP="009F55F8">
    <w:pPr>
      <w:rPr>
        <w:b/>
        <w:bCs/>
        <w:color w:val="0070C0"/>
        <w:sz w:val="18"/>
        <w:szCs w:val="18"/>
      </w:rPr>
    </w:pPr>
    <w:r w:rsidRPr="00D91D01">
      <w:rPr>
        <w:b/>
        <w:bCs/>
        <w:sz w:val="18"/>
        <w:szCs w:val="18"/>
      </w:rPr>
      <w:t>Applicable date range:</w:t>
    </w:r>
    <w:r w:rsidR="00305185" w:rsidRPr="00D91D01">
      <w:rPr>
        <w:b/>
        <w:bCs/>
        <w:sz w:val="18"/>
        <w:szCs w:val="18"/>
      </w:rPr>
      <w:t xml:space="preserve"> </w:t>
    </w:r>
    <w:r w:rsidR="00305185" w:rsidRPr="00D91D01">
      <w:rPr>
        <w:b/>
        <w:bCs/>
        <w:color w:val="0070C0"/>
        <w:sz w:val="18"/>
        <w:szCs w:val="18"/>
      </w:rPr>
      <w:t xml:space="preserve">1 </w:t>
    </w:r>
    <w:r w:rsidR="00305185">
      <w:rPr>
        <w:b/>
        <w:bCs/>
        <w:color w:val="0070C0"/>
        <w:sz w:val="18"/>
        <w:szCs w:val="18"/>
      </w:rPr>
      <w:t xml:space="preserve">October </w:t>
    </w:r>
    <w:r w:rsidR="00305185" w:rsidRPr="00D91D01">
      <w:rPr>
        <w:b/>
        <w:bCs/>
        <w:color w:val="0070C0"/>
        <w:sz w:val="18"/>
        <w:szCs w:val="18"/>
      </w:rPr>
      <w:t xml:space="preserve">2024 - 30 </w:t>
    </w:r>
    <w:r w:rsidR="00305185">
      <w:rPr>
        <w:b/>
        <w:bCs/>
        <w:color w:val="0070C0"/>
        <w:sz w:val="18"/>
        <w:szCs w:val="18"/>
      </w:rPr>
      <w:t xml:space="preserve">September </w:t>
    </w:r>
    <w:r w:rsidR="00305185" w:rsidRPr="00D91D01">
      <w:rPr>
        <w:b/>
        <w:bCs/>
        <w:color w:val="0070C0"/>
        <w:sz w:val="18"/>
        <w:szCs w:val="18"/>
      </w:rPr>
      <w:t>2025</w:t>
    </w:r>
  </w:p>
  <w:p w14:paraId="73CD6686" w14:textId="77777777" w:rsidR="009F55F8" w:rsidRPr="003F3FEF" w:rsidRDefault="009F55F8" w:rsidP="009F55F8">
    <w:pPr>
      <w:rPr>
        <w:sz w:val="18"/>
        <w:szCs w:val="18"/>
      </w:rPr>
    </w:pPr>
    <w:r w:rsidRPr="006D1771">
      <w:rPr>
        <w:rFonts w:cs="Arial"/>
        <w:b/>
        <w:bCs/>
        <w:sz w:val="18"/>
        <w:szCs w:val="18"/>
      </w:rPr>
      <w:t>Our Reference:</w:t>
    </w:r>
    <w:r>
      <w:rPr>
        <w:rFonts w:cs="Arial"/>
        <w:sz w:val="18"/>
        <w:szCs w:val="18"/>
      </w:rPr>
      <w:t xml:space="preserve">  </w:t>
    </w:r>
    <w:r w:rsidRPr="003F3FEF">
      <w:rPr>
        <w:rFonts w:cs="Arial"/>
        <w:sz w:val="18"/>
        <w:szCs w:val="18"/>
      </w:rPr>
      <w:t>18/262518</w:t>
    </w:r>
  </w:p>
  <w:p w14:paraId="0FD0ADEC" w14:textId="77777777" w:rsidR="009F55F8" w:rsidRPr="000D5D7D" w:rsidRDefault="009F55F8" w:rsidP="00801980">
    <w:pPr>
      <w:pStyle w:val="BasicParagraph"/>
      <w:suppressAutoHyphens/>
      <w:rPr>
        <w:rFonts w:ascii="Arial" w:hAnsi="Arial" w:cs="Arial"/>
        <w:color w:val="147CC2"/>
        <w:sz w:val="16"/>
        <w:szCs w:val="16"/>
      </w:rPr>
    </w:pPr>
  </w:p>
  <w:p w14:paraId="16DF2E6E" w14:textId="250A1B93" w:rsidR="00F105C5" w:rsidRPr="001D4522" w:rsidRDefault="00F105C5" w:rsidP="00801980">
    <w:pPr>
      <w:pStyle w:val="BasicParagraph"/>
      <w:suppressAutoHyphens/>
      <w:rPr>
        <w:rFonts w:ascii="Arial" w:hAnsi="Arial" w:cs="Arial"/>
      </w:rPr>
    </w:pPr>
    <w:r w:rsidRPr="001D4522">
      <w:rPr>
        <w:rFonts w:ascii="Arial" w:hAnsi="Arial" w:cs="Arial"/>
        <w:color w:val="147CC2"/>
        <w:sz w:val="22"/>
        <w:szCs w:val="22"/>
      </w:rPr>
      <w:t xml:space="preserve">Active      </w:t>
    </w:r>
    <w:r w:rsidRPr="001D4522">
      <w:rPr>
        <w:rFonts w:ascii="Arial" w:hAnsi="Arial" w:cs="Arial"/>
        <w:color w:val="65BEF0"/>
        <w:sz w:val="22"/>
        <w:szCs w:val="22"/>
      </w:rPr>
      <w:t>Prosperous</w:t>
    </w:r>
    <w:r w:rsidRPr="001D4522">
      <w:rPr>
        <w:rFonts w:ascii="Arial" w:hAnsi="Arial" w:cs="Arial"/>
        <w:color w:val="147CC2"/>
        <w:sz w:val="22"/>
        <w:szCs w:val="22"/>
      </w:rPr>
      <w:t xml:space="preserve">      </w:t>
    </w:r>
    <w:r w:rsidRPr="001D4522">
      <w:rPr>
        <w:rFonts w:ascii="Arial" w:hAnsi="Arial" w:cs="Arial"/>
        <w:color w:val="6EBBBC"/>
        <w:sz w:val="22"/>
        <w:szCs w:val="22"/>
      </w:rPr>
      <w:t>Vibrant</w:t>
    </w:r>
    <w:r w:rsidRPr="001D4522">
      <w:rPr>
        <w:rFonts w:ascii="Arial" w:hAnsi="Arial" w:cs="Arial"/>
        <w:color w:val="147CC2"/>
        <w:sz w:val="22"/>
        <w:szCs w:val="22"/>
      </w:rPr>
      <w:t xml:space="preserve">      </w:t>
    </w:r>
    <w:r w:rsidRPr="001D4522">
      <w:rPr>
        <w:rFonts w:ascii="Arial" w:hAnsi="Arial" w:cs="Arial"/>
        <w:color w:val="54AB57"/>
        <w:sz w:val="22"/>
        <w:szCs w:val="22"/>
      </w:rPr>
      <w:t>Sustainable</w:t>
    </w:r>
    <w:r w:rsidRPr="001D4522">
      <w:rPr>
        <w:rFonts w:ascii="Arial" w:hAnsi="Arial" w:cs="Arial"/>
        <w:color w:val="147CC2"/>
        <w:sz w:val="22"/>
        <w:szCs w:val="22"/>
      </w:rPr>
      <w:t xml:space="preserve">      </w:t>
    </w:r>
    <w:r w:rsidRPr="001D4522">
      <w:rPr>
        <w:rFonts w:ascii="Arial" w:hAnsi="Arial" w:cs="Arial"/>
        <w:color w:val="9EC54C"/>
        <w:sz w:val="22"/>
        <w:szCs w:val="22"/>
      </w:rPr>
      <w:t>Accessible</w:t>
    </w:r>
    <w:r w:rsidRPr="001D4522">
      <w:rPr>
        <w:rFonts w:ascii="Arial" w:hAnsi="Arial" w:cs="Arial"/>
        <w:color w:val="147CC2"/>
        <w:sz w:val="22"/>
        <w:szCs w:val="22"/>
      </w:rPr>
      <w:t xml:space="preserve">      </w:t>
    </w:r>
    <w:r w:rsidRPr="001D4522">
      <w:rPr>
        <w:rFonts w:ascii="Arial" w:hAnsi="Arial" w:cs="Arial"/>
        <w:color w:val="C4D544"/>
        <w:sz w:val="22"/>
        <w:szCs w:val="22"/>
      </w:rPr>
      <w:t>Thriving</w:t>
    </w:r>
    <w:r w:rsidRPr="001D4522">
      <w:rPr>
        <w:rFonts w:ascii="Arial" w:hAnsi="Arial" w:cs="Arial"/>
        <w:color w:val="147CC2"/>
        <w:sz w:val="22"/>
        <w:szCs w:val="22"/>
      </w:rPr>
      <w:t xml:space="preserve">      </w:t>
    </w:r>
    <w:r w:rsidRPr="001D4522">
      <w:rPr>
        <w:rFonts w:ascii="Arial" w:hAnsi="Arial" w:cs="Arial"/>
        <w:color w:val="EBB730"/>
        <w:sz w:val="22"/>
        <w:szCs w:val="22"/>
      </w:rPr>
      <w:t>Inclusive</w:t>
    </w:r>
    <w:r w:rsidRPr="001D4522">
      <w:rPr>
        <w:rFonts w:ascii="Arial" w:hAnsi="Arial" w:cs="Arial"/>
        <w:color w:val="147CC2"/>
        <w:sz w:val="22"/>
        <w:szCs w:val="22"/>
      </w:rPr>
      <w:t xml:space="preserve">      </w:t>
    </w:r>
    <w:r w:rsidRPr="001D4522">
      <w:rPr>
        <w:rFonts w:ascii="Arial" w:hAnsi="Arial" w:cs="Arial"/>
        <w:color w:val="D4652B"/>
        <w:sz w:val="22"/>
        <w:szCs w:val="22"/>
      </w:rPr>
      <w:t>Empowered</w:t>
    </w:r>
  </w:p>
  <w:p w14:paraId="0ECA181C" w14:textId="0218F173" w:rsidR="006A6E1F" w:rsidRDefault="006A6E1F" w:rsidP="006A6E1F">
    <w:pPr>
      <w:pStyle w:val="Footer"/>
      <w:tabs>
        <w:tab w:val="clear" w:pos="4513"/>
        <w:tab w:val="clear" w:pos="9026"/>
      </w:tabs>
      <w:ind w:left="284"/>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4240" w14:textId="38735E6F" w:rsidR="003C4B8E" w:rsidRDefault="001816AC" w:rsidP="00C9106D">
    <w:pPr>
      <w:rPr>
        <w:b/>
        <w:bCs/>
        <w:sz w:val="18"/>
        <w:szCs w:val="18"/>
      </w:rPr>
    </w:pPr>
    <w:r w:rsidRPr="00524441">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524441">
      <w:rPr>
        <w:rStyle w:val="ui-provider"/>
        <w:i/>
        <w:iCs/>
        <w:sz w:val="16"/>
        <w:szCs w:val="16"/>
      </w:rPr>
      <w:t>law</w:t>
    </w:r>
    <w:proofErr w:type="gramEnd"/>
    <w:r w:rsidRPr="00524441">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 w:history="1">
      <w:r w:rsidRPr="00524441">
        <w:rPr>
          <w:rStyle w:val="Hyperlink"/>
          <w:i/>
          <w:iCs/>
          <w:sz w:val="16"/>
          <w:szCs w:val="16"/>
        </w:rPr>
        <w:t>privacy@maroondah.vic.gov.au</w:t>
      </w:r>
    </w:hyperlink>
  </w:p>
  <w:p w14:paraId="0D544676" w14:textId="77777777" w:rsidR="001816AC" w:rsidRDefault="001816AC" w:rsidP="006D1771">
    <w:pPr>
      <w:rPr>
        <w:b/>
        <w:bCs/>
        <w:sz w:val="18"/>
        <w:szCs w:val="18"/>
      </w:rPr>
    </w:pPr>
  </w:p>
  <w:p w14:paraId="5D5E5A98" w14:textId="3F0A6868" w:rsidR="003C4B8E" w:rsidRPr="00D91D01" w:rsidRDefault="003C4B8E" w:rsidP="006D1771">
    <w:pPr>
      <w:rPr>
        <w:sz w:val="18"/>
        <w:szCs w:val="18"/>
      </w:rPr>
    </w:pPr>
    <w:r w:rsidRPr="00D91D01">
      <w:rPr>
        <w:b/>
        <w:bCs/>
        <w:sz w:val="18"/>
        <w:szCs w:val="18"/>
      </w:rPr>
      <w:t>Form:</w:t>
    </w:r>
    <w:r w:rsidRPr="00D91D01">
      <w:rPr>
        <w:sz w:val="18"/>
        <w:szCs w:val="18"/>
      </w:rPr>
      <w:t xml:space="preserve">  Application for </w:t>
    </w:r>
    <w:r w:rsidR="00801980">
      <w:rPr>
        <w:sz w:val="18"/>
        <w:szCs w:val="18"/>
      </w:rPr>
      <w:t xml:space="preserve">Real Estate Advertising Sign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F65088">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07C671A2" w14:textId="67AD071D" w:rsidR="003C4B8E" w:rsidRDefault="003C4B8E" w:rsidP="006D1771">
    <w:pPr>
      <w:rPr>
        <w:b/>
        <w:bCs/>
        <w:color w:val="0070C0"/>
        <w:sz w:val="18"/>
        <w:szCs w:val="18"/>
      </w:rPr>
    </w:pPr>
    <w:r w:rsidRPr="00D91D01">
      <w:rPr>
        <w:b/>
        <w:bCs/>
        <w:sz w:val="18"/>
        <w:szCs w:val="18"/>
      </w:rPr>
      <w:t xml:space="preserve">Applicable date range: </w:t>
    </w:r>
    <w:r w:rsidRPr="00D91D01">
      <w:rPr>
        <w:b/>
        <w:bCs/>
        <w:color w:val="0070C0"/>
        <w:sz w:val="18"/>
        <w:szCs w:val="18"/>
      </w:rPr>
      <w:t xml:space="preserve">1 </w:t>
    </w:r>
    <w:r w:rsidR="003C3EBC">
      <w:rPr>
        <w:b/>
        <w:bCs/>
        <w:color w:val="0070C0"/>
        <w:sz w:val="18"/>
        <w:szCs w:val="18"/>
      </w:rPr>
      <w:t xml:space="preserve">October </w:t>
    </w:r>
    <w:r w:rsidRPr="00D91D01">
      <w:rPr>
        <w:b/>
        <w:bCs/>
        <w:color w:val="0070C0"/>
        <w:sz w:val="18"/>
        <w:szCs w:val="18"/>
      </w:rPr>
      <w:t xml:space="preserve">2024 - 30 </w:t>
    </w:r>
    <w:r w:rsidR="003C3EBC">
      <w:rPr>
        <w:b/>
        <w:bCs/>
        <w:color w:val="0070C0"/>
        <w:sz w:val="18"/>
        <w:szCs w:val="18"/>
      </w:rPr>
      <w:t xml:space="preserve">September </w:t>
    </w:r>
    <w:r w:rsidRPr="00D91D01">
      <w:rPr>
        <w:b/>
        <w:bCs/>
        <w:color w:val="0070C0"/>
        <w:sz w:val="18"/>
        <w:szCs w:val="18"/>
      </w:rPr>
      <w:t>2025</w:t>
    </w:r>
  </w:p>
  <w:p w14:paraId="2E021E4E" w14:textId="77777777" w:rsidR="006D1771" w:rsidRPr="003F3FEF" w:rsidRDefault="006D1771" w:rsidP="006D1771">
    <w:pPr>
      <w:rPr>
        <w:sz w:val="18"/>
        <w:szCs w:val="18"/>
      </w:rPr>
    </w:pPr>
    <w:r w:rsidRPr="006D1771">
      <w:rPr>
        <w:rFonts w:cs="Arial"/>
        <w:b/>
        <w:bCs/>
        <w:sz w:val="18"/>
        <w:szCs w:val="18"/>
      </w:rPr>
      <w:t>Our Reference:</w:t>
    </w:r>
    <w:r>
      <w:rPr>
        <w:rFonts w:cs="Arial"/>
        <w:sz w:val="18"/>
        <w:szCs w:val="18"/>
      </w:rPr>
      <w:t xml:space="preserve">  </w:t>
    </w:r>
    <w:r w:rsidRPr="003F3FEF">
      <w:rPr>
        <w:rFonts w:cs="Arial"/>
        <w:sz w:val="18"/>
        <w:szCs w:val="18"/>
      </w:rPr>
      <w:t>18/262518</w:t>
    </w:r>
  </w:p>
  <w:p w14:paraId="011A1081" w14:textId="77777777" w:rsidR="00075D20" w:rsidRPr="000D5D7D" w:rsidRDefault="00075D20" w:rsidP="003C4B8E">
    <w:pPr>
      <w:ind w:left="-567" w:firstLine="283"/>
      <w:rPr>
        <w:b/>
        <w:bCs/>
        <w:color w:val="0070C0"/>
        <w:sz w:val="16"/>
        <w:szCs w:val="16"/>
      </w:rPr>
    </w:pPr>
  </w:p>
  <w:p w14:paraId="2CD64C3F" w14:textId="60608C64" w:rsidR="004117D2" w:rsidRPr="006A6E1F" w:rsidRDefault="00075D20" w:rsidP="006D1771">
    <w:pPr>
      <w:pStyle w:val="BasicParagraph"/>
      <w:suppressAutoHyphens/>
      <w:rPr>
        <w:rFonts w:cs="Arial"/>
        <w:sz w:val="16"/>
        <w:szCs w:val="16"/>
      </w:rPr>
    </w:pPr>
    <w:r w:rsidRPr="001D4522">
      <w:rPr>
        <w:rFonts w:ascii="Arial" w:hAnsi="Arial" w:cs="Arial"/>
        <w:color w:val="147CC2"/>
        <w:sz w:val="22"/>
        <w:szCs w:val="22"/>
      </w:rPr>
      <w:t xml:space="preserve">Active      </w:t>
    </w:r>
    <w:r w:rsidRPr="001D4522">
      <w:rPr>
        <w:rFonts w:ascii="Arial" w:hAnsi="Arial" w:cs="Arial"/>
        <w:color w:val="65BEF0"/>
        <w:sz w:val="22"/>
        <w:szCs w:val="22"/>
      </w:rPr>
      <w:t>Prosperous</w:t>
    </w:r>
    <w:r w:rsidRPr="001D4522">
      <w:rPr>
        <w:rFonts w:ascii="Arial" w:hAnsi="Arial" w:cs="Arial"/>
        <w:color w:val="147CC2"/>
        <w:sz w:val="22"/>
        <w:szCs w:val="22"/>
      </w:rPr>
      <w:t xml:space="preserve">      </w:t>
    </w:r>
    <w:r w:rsidRPr="001D4522">
      <w:rPr>
        <w:rFonts w:ascii="Arial" w:hAnsi="Arial" w:cs="Arial"/>
        <w:color w:val="6EBBBC"/>
        <w:sz w:val="22"/>
        <w:szCs w:val="22"/>
      </w:rPr>
      <w:t>Vibrant</w:t>
    </w:r>
    <w:r w:rsidRPr="001D4522">
      <w:rPr>
        <w:rFonts w:ascii="Arial" w:hAnsi="Arial" w:cs="Arial"/>
        <w:color w:val="147CC2"/>
        <w:sz w:val="22"/>
        <w:szCs w:val="22"/>
      </w:rPr>
      <w:t xml:space="preserve">      </w:t>
    </w:r>
    <w:r w:rsidRPr="001D4522">
      <w:rPr>
        <w:rFonts w:ascii="Arial" w:hAnsi="Arial" w:cs="Arial"/>
        <w:color w:val="54AB57"/>
        <w:sz w:val="22"/>
        <w:szCs w:val="22"/>
      </w:rPr>
      <w:t>Sustainable</w:t>
    </w:r>
    <w:r w:rsidRPr="001D4522">
      <w:rPr>
        <w:rFonts w:ascii="Arial" w:hAnsi="Arial" w:cs="Arial"/>
        <w:color w:val="147CC2"/>
        <w:sz w:val="22"/>
        <w:szCs w:val="22"/>
      </w:rPr>
      <w:t xml:space="preserve">      </w:t>
    </w:r>
    <w:r w:rsidRPr="001D4522">
      <w:rPr>
        <w:rFonts w:ascii="Arial" w:hAnsi="Arial" w:cs="Arial"/>
        <w:color w:val="9EC54C"/>
        <w:sz w:val="22"/>
        <w:szCs w:val="22"/>
      </w:rPr>
      <w:t>Accessible</w:t>
    </w:r>
    <w:r w:rsidRPr="001D4522">
      <w:rPr>
        <w:rFonts w:ascii="Arial" w:hAnsi="Arial" w:cs="Arial"/>
        <w:color w:val="147CC2"/>
        <w:sz w:val="22"/>
        <w:szCs w:val="22"/>
      </w:rPr>
      <w:t xml:space="preserve">      </w:t>
    </w:r>
    <w:r w:rsidRPr="001D4522">
      <w:rPr>
        <w:rFonts w:ascii="Arial" w:hAnsi="Arial" w:cs="Arial"/>
        <w:color w:val="C4D544"/>
        <w:sz w:val="22"/>
        <w:szCs w:val="22"/>
      </w:rPr>
      <w:t>Thriving</w:t>
    </w:r>
    <w:r w:rsidRPr="001D4522">
      <w:rPr>
        <w:rFonts w:ascii="Arial" w:hAnsi="Arial" w:cs="Arial"/>
        <w:color w:val="147CC2"/>
        <w:sz w:val="22"/>
        <w:szCs w:val="22"/>
      </w:rPr>
      <w:t xml:space="preserve">      </w:t>
    </w:r>
    <w:r w:rsidRPr="001D4522">
      <w:rPr>
        <w:rFonts w:ascii="Arial" w:hAnsi="Arial" w:cs="Arial"/>
        <w:color w:val="EBB730"/>
        <w:sz w:val="22"/>
        <w:szCs w:val="22"/>
      </w:rPr>
      <w:t>Inclusive</w:t>
    </w:r>
    <w:r w:rsidRPr="001D4522">
      <w:rPr>
        <w:rFonts w:ascii="Arial" w:hAnsi="Arial" w:cs="Arial"/>
        <w:color w:val="147CC2"/>
        <w:sz w:val="22"/>
        <w:szCs w:val="22"/>
      </w:rPr>
      <w:t xml:space="preserve">      </w:t>
    </w:r>
    <w:r w:rsidRPr="001D4522">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4FC3" w14:textId="77777777" w:rsidR="000A46BF" w:rsidRDefault="000A46BF" w:rsidP="004117D2">
      <w:r>
        <w:separator/>
      </w:r>
    </w:p>
  </w:footnote>
  <w:footnote w:type="continuationSeparator" w:id="0">
    <w:p w14:paraId="48FE9E58" w14:textId="77777777" w:rsidR="000A46BF" w:rsidRDefault="000A46BF" w:rsidP="0041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0571" w14:textId="0919CC26" w:rsidR="00843ACC" w:rsidRDefault="000F2431" w:rsidP="003C3EBC">
    <w:pPr>
      <w:kinsoku w:val="0"/>
      <w:overflowPunct w:val="0"/>
      <w:spacing w:after="7" w:line="280" w:lineRule="exact"/>
      <w:ind w:left="4320" w:right="-591" w:firstLine="720"/>
      <w:textAlignment w:val="baseline"/>
      <w:rPr>
        <w:rFonts w:cs="Arial"/>
        <w:sz w:val="28"/>
        <w:szCs w:val="28"/>
      </w:rPr>
    </w:pPr>
    <w:r w:rsidRPr="00703E92">
      <w:rPr>
        <w:noProof/>
      </w:rPr>
      <w:drawing>
        <wp:anchor distT="0" distB="0" distL="114300" distR="114300" simplePos="0" relativeHeight="251659264" behindDoc="1" locked="0" layoutInCell="1" allowOverlap="1" wp14:anchorId="7D2C9F82" wp14:editId="7DE0D8F9">
          <wp:simplePos x="0" y="0"/>
          <wp:positionH relativeFrom="margin">
            <wp:posOffset>-638175</wp:posOffset>
          </wp:positionH>
          <wp:positionV relativeFrom="paragraph">
            <wp:posOffset>-10160</wp:posOffset>
          </wp:positionV>
          <wp:extent cx="7917149" cy="3069590"/>
          <wp:effectExtent l="0" t="0" r="8255" b="0"/>
          <wp:wrapNone/>
          <wp:docPr id="9" name="Picture 9"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49" cy="306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8"/>
        <w:szCs w:val="28"/>
      </w:rPr>
      <w:tab/>
    </w:r>
  </w:p>
  <w:p w14:paraId="0F796627" w14:textId="77777777" w:rsidR="003C3EBC" w:rsidRPr="003C3EBC" w:rsidRDefault="003C3EBC" w:rsidP="00EA4227">
    <w:pPr>
      <w:pStyle w:val="BodyText3"/>
      <w:spacing w:line="240" w:lineRule="auto"/>
      <w:ind w:left="-284"/>
      <w:jc w:val="left"/>
      <w:rPr>
        <w:rFonts w:cs="Arial"/>
        <w:b w:val="0"/>
        <w:color w:val="FFFFFF" w:themeColor="background1"/>
        <w:sz w:val="16"/>
        <w:szCs w:val="16"/>
      </w:rPr>
    </w:pPr>
  </w:p>
  <w:p w14:paraId="67931A82" w14:textId="181D3133" w:rsidR="00FA4310" w:rsidRDefault="00FA4310" w:rsidP="00EA4227">
    <w:pPr>
      <w:pStyle w:val="BodyText3"/>
      <w:spacing w:line="240" w:lineRule="auto"/>
      <w:ind w:left="-284"/>
      <w:jc w:val="left"/>
      <w:rPr>
        <w:rFonts w:cs="Arial"/>
        <w:b w:val="0"/>
        <w:color w:val="FFFFFF" w:themeColor="background1"/>
        <w:sz w:val="56"/>
        <w:szCs w:val="56"/>
      </w:rPr>
    </w:pPr>
    <w:r w:rsidRPr="00FA4310">
      <w:rPr>
        <w:rFonts w:cs="Arial"/>
        <w:b w:val="0"/>
        <w:color w:val="FFFFFF" w:themeColor="background1"/>
        <w:sz w:val="56"/>
        <w:szCs w:val="56"/>
      </w:rPr>
      <w:t xml:space="preserve">Real estate agent </w:t>
    </w:r>
  </w:p>
  <w:p w14:paraId="06150119" w14:textId="6ED7CAFC" w:rsidR="00FA4310" w:rsidRDefault="00FA4310" w:rsidP="00EA4227">
    <w:pPr>
      <w:pStyle w:val="BodyText3"/>
      <w:spacing w:line="240" w:lineRule="auto"/>
      <w:ind w:left="-284"/>
      <w:jc w:val="left"/>
      <w:rPr>
        <w:rFonts w:cs="Arial"/>
        <w:b w:val="0"/>
        <w:color w:val="FFFFFF" w:themeColor="background1"/>
        <w:sz w:val="56"/>
        <w:szCs w:val="56"/>
      </w:rPr>
    </w:pPr>
    <w:r w:rsidRPr="00FA4310">
      <w:rPr>
        <w:rFonts w:cs="Arial"/>
        <w:b w:val="0"/>
        <w:color w:val="FFFFFF" w:themeColor="background1"/>
        <w:sz w:val="56"/>
        <w:szCs w:val="56"/>
      </w:rPr>
      <w:t xml:space="preserve">advertising </w:t>
    </w:r>
  </w:p>
  <w:p w14:paraId="5DEFE188" w14:textId="23AEDB04" w:rsidR="00FA4310" w:rsidRPr="00FA4310" w:rsidRDefault="00FA4310" w:rsidP="00EA4227">
    <w:pPr>
      <w:pStyle w:val="BodyText3"/>
      <w:spacing w:line="240" w:lineRule="auto"/>
      <w:ind w:left="-284"/>
      <w:jc w:val="left"/>
      <w:rPr>
        <w:rFonts w:cs="Arial"/>
        <w:b w:val="0"/>
        <w:color w:val="FFFFFF" w:themeColor="background1"/>
        <w:sz w:val="56"/>
        <w:szCs w:val="56"/>
      </w:rPr>
    </w:pPr>
    <w:r w:rsidRPr="00FA4310">
      <w:rPr>
        <w:rFonts w:cs="Arial"/>
        <w:b w:val="0"/>
        <w:color w:val="FFFFFF" w:themeColor="background1"/>
        <w:sz w:val="56"/>
        <w:szCs w:val="56"/>
      </w:rPr>
      <w:t>signs on Council land</w:t>
    </w:r>
  </w:p>
  <w:p w14:paraId="6CFE0AB0" w14:textId="6734F84B" w:rsidR="001278BE" w:rsidRPr="003C3EBC" w:rsidRDefault="003C3EBC" w:rsidP="00EA4227">
    <w:pPr>
      <w:pStyle w:val="Header"/>
      <w:tabs>
        <w:tab w:val="clear" w:pos="9026"/>
        <w:tab w:val="left" w:pos="6950"/>
      </w:tabs>
      <w:ind w:left="-142"/>
      <w:rPr>
        <w:color w:val="FFFFFF" w:themeColor="background1"/>
        <w:sz w:val="56"/>
        <w:szCs w:val="56"/>
      </w:rPr>
    </w:pPr>
    <w:r>
      <w:rPr>
        <w:color w:val="0070C0"/>
        <w:sz w:val="56"/>
        <w:szCs w:val="56"/>
      </w:rPr>
      <w:tab/>
    </w:r>
    <w:r>
      <w:rPr>
        <w:color w:val="0070C0"/>
        <w:sz w:val="56"/>
        <w:szCs w:val="56"/>
      </w:rPr>
      <w:tab/>
    </w:r>
    <w:r>
      <w:rPr>
        <w:color w:val="0070C0"/>
        <w:sz w:val="56"/>
        <w:szCs w:val="56"/>
      </w:rPr>
      <w:tab/>
    </w:r>
    <w:r w:rsidRPr="003C3EBC">
      <w:rPr>
        <w:color w:val="548DD4" w:themeColor="text2" w:themeTint="99"/>
        <w:sz w:val="56"/>
        <w:szCs w:val="56"/>
      </w:rPr>
      <w:t>2024/2025</w:t>
    </w:r>
    <w:r w:rsidR="000F2431" w:rsidRPr="003C3EBC">
      <w:rPr>
        <w:color w:val="548DD4" w:themeColor="text2" w:themeTint="99"/>
        <w:sz w:val="56"/>
        <w:szCs w:val="56"/>
      </w:rPr>
      <w:tab/>
    </w:r>
    <w:r w:rsidR="00EA4227" w:rsidRPr="003C3EBC">
      <w:rPr>
        <w:color w:val="FFFFFF" w:themeColor="background1"/>
        <w:sz w:val="56"/>
        <w:szCs w:val="56"/>
      </w:rPr>
      <w:tab/>
    </w:r>
  </w:p>
  <w:p w14:paraId="0E18BEB6" w14:textId="6627BBDD" w:rsidR="000F2431" w:rsidRDefault="000D3D23" w:rsidP="003C3EBC">
    <w:pPr>
      <w:tabs>
        <w:tab w:val="left" w:pos="720"/>
        <w:tab w:val="left" w:pos="1440"/>
        <w:tab w:val="left" w:pos="2160"/>
        <w:tab w:val="left" w:pos="2880"/>
        <w:tab w:val="left" w:pos="3600"/>
        <w:tab w:val="left" w:pos="4320"/>
        <w:tab w:val="left" w:pos="5040"/>
        <w:tab w:val="left" w:pos="5760"/>
        <w:tab w:val="left" w:pos="6480"/>
        <w:tab w:val="center" w:pos="8048"/>
      </w:tabs>
      <w:kinsoku w:val="0"/>
      <w:overflowPunct w:val="0"/>
      <w:spacing w:after="7" w:line="280" w:lineRule="exact"/>
      <w:ind w:left="4320" w:right="-591" w:firstLine="720"/>
      <w:textAlignment w:val="baseline"/>
      <w:rPr>
        <w:rFonts w:asciiTheme="minorHAnsi" w:hAnsiTheme="minorHAnsi" w:cs="Arial"/>
        <w:b/>
        <w:color w:val="0070C0"/>
        <w:spacing w:val="2"/>
        <w:sz w:val="28"/>
        <w:szCs w:val="28"/>
      </w:rPr>
    </w:pPr>
    <w:r>
      <w:rPr>
        <w:color w:val="FFFFFF" w:themeColor="background1"/>
        <w:sz w:val="64"/>
        <w:szCs w:val="64"/>
      </w:rPr>
      <w:tab/>
    </w:r>
    <w:r w:rsidR="000F2431">
      <w:rPr>
        <w:color w:val="FFFFFF" w:themeColor="background1"/>
        <w:sz w:val="64"/>
        <w:szCs w:val="64"/>
      </w:rPr>
      <w:tab/>
    </w:r>
    <w:r w:rsidR="003C3EBC">
      <w:rPr>
        <w:color w:val="FFFFFF" w:themeColor="background1"/>
        <w:sz w:val="64"/>
        <w:szCs w:val="64"/>
      </w:rPr>
      <w:tab/>
    </w:r>
  </w:p>
  <w:p w14:paraId="061328C8" w14:textId="1597EA3C" w:rsidR="00E74B40" w:rsidRPr="000D3D23" w:rsidRDefault="00E74B40" w:rsidP="000F2431">
    <w:pPr>
      <w:pStyle w:val="Header"/>
      <w:tabs>
        <w:tab w:val="clear" w:pos="9026"/>
        <w:tab w:val="left" w:pos="6255"/>
        <w:tab w:val="left" w:pos="7200"/>
      </w:tabs>
      <w:rPr>
        <w:color w:val="FFFFFF" w:themeColor="background1"/>
        <w:sz w:val="64"/>
        <w:szCs w:val="6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6D3"/>
    <w:multiLevelType w:val="hybridMultilevel"/>
    <w:tmpl w:val="4610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892CF2"/>
    <w:multiLevelType w:val="hybridMultilevel"/>
    <w:tmpl w:val="E7F2D1D4"/>
    <w:lvl w:ilvl="0" w:tplc="0C090001">
      <w:start w:val="1"/>
      <w:numFmt w:val="bullet"/>
      <w:lvlText w:val=""/>
      <w:lvlJc w:val="left"/>
      <w:pPr>
        <w:ind w:left="327" w:hanging="360"/>
      </w:pPr>
      <w:rPr>
        <w:rFonts w:ascii="Symbol" w:hAnsi="Symbol" w:hint="default"/>
      </w:rPr>
    </w:lvl>
    <w:lvl w:ilvl="1" w:tplc="0C090003">
      <w:start w:val="1"/>
      <w:numFmt w:val="bullet"/>
      <w:lvlText w:val="o"/>
      <w:lvlJc w:val="left"/>
      <w:pPr>
        <w:ind w:left="1047" w:hanging="360"/>
      </w:pPr>
      <w:rPr>
        <w:rFonts w:ascii="Courier New" w:hAnsi="Courier New" w:cs="Courier New" w:hint="default"/>
      </w:rPr>
    </w:lvl>
    <w:lvl w:ilvl="2" w:tplc="0C090005">
      <w:start w:val="1"/>
      <w:numFmt w:val="bullet"/>
      <w:lvlText w:val=""/>
      <w:lvlJc w:val="left"/>
      <w:pPr>
        <w:ind w:left="1767" w:hanging="360"/>
      </w:pPr>
      <w:rPr>
        <w:rFonts w:ascii="Wingdings" w:hAnsi="Wingdings" w:hint="default"/>
      </w:rPr>
    </w:lvl>
    <w:lvl w:ilvl="3" w:tplc="0C090001">
      <w:start w:val="1"/>
      <w:numFmt w:val="bullet"/>
      <w:lvlText w:val=""/>
      <w:lvlJc w:val="left"/>
      <w:pPr>
        <w:ind w:left="2487" w:hanging="360"/>
      </w:pPr>
      <w:rPr>
        <w:rFonts w:ascii="Symbol" w:hAnsi="Symbol" w:hint="default"/>
      </w:rPr>
    </w:lvl>
    <w:lvl w:ilvl="4" w:tplc="0C090003">
      <w:start w:val="1"/>
      <w:numFmt w:val="bullet"/>
      <w:lvlText w:val="o"/>
      <w:lvlJc w:val="left"/>
      <w:pPr>
        <w:ind w:left="3207" w:hanging="360"/>
      </w:pPr>
      <w:rPr>
        <w:rFonts w:ascii="Courier New" w:hAnsi="Courier New" w:cs="Courier New" w:hint="default"/>
      </w:rPr>
    </w:lvl>
    <w:lvl w:ilvl="5" w:tplc="0C090005">
      <w:start w:val="1"/>
      <w:numFmt w:val="bullet"/>
      <w:lvlText w:val=""/>
      <w:lvlJc w:val="left"/>
      <w:pPr>
        <w:ind w:left="3927" w:hanging="360"/>
      </w:pPr>
      <w:rPr>
        <w:rFonts w:ascii="Wingdings" w:hAnsi="Wingdings" w:hint="default"/>
      </w:rPr>
    </w:lvl>
    <w:lvl w:ilvl="6" w:tplc="0C090001">
      <w:start w:val="1"/>
      <w:numFmt w:val="bullet"/>
      <w:lvlText w:val=""/>
      <w:lvlJc w:val="left"/>
      <w:pPr>
        <w:ind w:left="4647" w:hanging="360"/>
      </w:pPr>
      <w:rPr>
        <w:rFonts w:ascii="Symbol" w:hAnsi="Symbol" w:hint="default"/>
      </w:rPr>
    </w:lvl>
    <w:lvl w:ilvl="7" w:tplc="0C090003">
      <w:start w:val="1"/>
      <w:numFmt w:val="bullet"/>
      <w:lvlText w:val="o"/>
      <w:lvlJc w:val="left"/>
      <w:pPr>
        <w:ind w:left="5367" w:hanging="360"/>
      </w:pPr>
      <w:rPr>
        <w:rFonts w:ascii="Courier New" w:hAnsi="Courier New" w:cs="Courier New" w:hint="default"/>
      </w:rPr>
    </w:lvl>
    <w:lvl w:ilvl="8" w:tplc="0C090005">
      <w:start w:val="1"/>
      <w:numFmt w:val="bullet"/>
      <w:lvlText w:val=""/>
      <w:lvlJc w:val="left"/>
      <w:pPr>
        <w:ind w:left="6087" w:hanging="360"/>
      </w:pPr>
      <w:rPr>
        <w:rFonts w:ascii="Wingdings" w:hAnsi="Wingdings" w:hint="default"/>
      </w:rPr>
    </w:lvl>
  </w:abstractNum>
  <w:abstractNum w:abstractNumId="3" w15:restartNumberingAfterBreak="0">
    <w:nsid w:val="286A1D79"/>
    <w:multiLevelType w:val="hybridMultilevel"/>
    <w:tmpl w:val="DF70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273852"/>
    <w:multiLevelType w:val="hybridMultilevel"/>
    <w:tmpl w:val="BF141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9B4B5A"/>
    <w:multiLevelType w:val="hybridMultilevel"/>
    <w:tmpl w:val="A2CE5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190FD2"/>
    <w:multiLevelType w:val="hybridMultilevel"/>
    <w:tmpl w:val="12F824D2"/>
    <w:lvl w:ilvl="0" w:tplc="67A462A6">
      <w:start w:val="1"/>
      <w:numFmt w:val="lowerLetter"/>
      <w:lvlText w:val="(%1)"/>
      <w:lvlJc w:val="left"/>
      <w:pPr>
        <w:ind w:left="32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5B19163D"/>
    <w:multiLevelType w:val="hybridMultilevel"/>
    <w:tmpl w:val="08C0E6E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160AF2"/>
    <w:multiLevelType w:val="hybridMultilevel"/>
    <w:tmpl w:val="3BE083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6027745B"/>
    <w:multiLevelType w:val="hybridMultilevel"/>
    <w:tmpl w:val="E560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CB25F8"/>
    <w:multiLevelType w:val="hybridMultilevel"/>
    <w:tmpl w:val="0D8E400E"/>
    <w:lvl w:ilvl="0" w:tplc="0C09000F">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num w:numId="1" w16cid:durableId="340661943">
    <w:abstractNumId w:val="0"/>
  </w:num>
  <w:num w:numId="2" w16cid:durableId="1255867715">
    <w:abstractNumId w:val="10"/>
  </w:num>
  <w:num w:numId="3" w16cid:durableId="1745495773">
    <w:abstractNumId w:val="7"/>
  </w:num>
  <w:num w:numId="4" w16cid:durableId="1942639342">
    <w:abstractNumId w:val="9"/>
  </w:num>
  <w:num w:numId="5" w16cid:durableId="1053844619">
    <w:abstractNumId w:val="5"/>
  </w:num>
  <w:num w:numId="6" w16cid:durableId="2022080206">
    <w:abstractNumId w:val="4"/>
  </w:num>
  <w:num w:numId="7" w16cid:durableId="183591308">
    <w:abstractNumId w:val="8"/>
  </w:num>
  <w:num w:numId="8" w16cid:durableId="1952204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23013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27259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537931">
    <w:abstractNumId w:val="3"/>
  </w:num>
  <w:num w:numId="12" w16cid:durableId="2044092835">
    <w:abstractNumId w:val="2"/>
  </w:num>
  <w:num w:numId="13" w16cid:durableId="160853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17"/>
    <w:rsid w:val="00040F4D"/>
    <w:rsid w:val="000418EC"/>
    <w:rsid w:val="00075D20"/>
    <w:rsid w:val="0009102B"/>
    <w:rsid w:val="000A46BF"/>
    <w:rsid w:val="000D3D23"/>
    <w:rsid w:val="000D5D7D"/>
    <w:rsid w:val="000E44F3"/>
    <w:rsid w:val="000F2431"/>
    <w:rsid w:val="00101B0F"/>
    <w:rsid w:val="001278BE"/>
    <w:rsid w:val="001359C8"/>
    <w:rsid w:val="001405D8"/>
    <w:rsid w:val="001816AC"/>
    <w:rsid w:val="001A0D9A"/>
    <w:rsid w:val="001B3DEB"/>
    <w:rsid w:val="001C0E2C"/>
    <w:rsid w:val="001D4522"/>
    <w:rsid w:val="002208FA"/>
    <w:rsid w:val="00257C39"/>
    <w:rsid w:val="00305185"/>
    <w:rsid w:val="003166CC"/>
    <w:rsid w:val="00317E39"/>
    <w:rsid w:val="00355C0A"/>
    <w:rsid w:val="00397CBB"/>
    <w:rsid w:val="003C0DA9"/>
    <w:rsid w:val="003C3EBC"/>
    <w:rsid w:val="003C4B8E"/>
    <w:rsid w:val="003E2990"/>
    <w:rsid w:val="003E5661"/>
    <w:rsid w:val="003F057F"/>
    <w:rsid w:val="003F3FEF"/>
    <w:rsid w:val="004117D2"/>
    <w:rsid w:val="0043534C"/>
    <w:rsid w:val="004370B4"/>
    <w:rsid w:val="00442B27"/>
    <w:rsid w:val="004B6B77"/>
    <w:rsid w:val="004C2FFE"/>
    <w:rsid w:val="004E375D"/>
    <w:rsid w:val="004E4569"/>
    <w:rsid w:val="00506D98"/>
    <w:rsid w:val="0051412E"/>
    <w:rsid w:val="00524441"/>
    <w:rsid w:val="00575E24"/>
    <w:rsid w:val="005B12E3"/>
    <w:rsid w:val="005C413A"/>
    <w:rsid w:val="005E6A0D"/>
    <w:rsid w:val="005F423E"/>
    <w:rsid w:val="00627DE8"/>
    <w:rsid w:val="00681CFD"/>
    <w:rsid w:val="006A6E1F"/>
    <w:rsid w:val="006D1771"/>
    <w:rsid w:val="006F0E7E"/>
    <w:rsid w:val="00705843"/>
    <w:rsid w:val="007626E7"/>
    <w:rsid w:val="007A4A13"/>
    <w:rsid w:val="007E27F3"/>
    <w:rsid w:val="00801980"/>
    <w:rsid w:val="00843ACC"/>
    <w:rsid w:val="00897186"/>
    <w:rsid w:val="008A0152"/>
    <w:rsid w:val="008C2B0B"/>
    <w:rsid w:val="00924917"/>
    <w:rsid w:val="00940ACE"/>
    <w:rsid w:val="0094159A"/>
    <w:rsid w:val="00971036"/>
    <w:rsid w:val="009A29B0"/>
    <w:rsid w:val="009D0300"/>
    <w:rsid w:val="009F55F8"/>
    <w:rsid w:val="00A0657F"/>
    <w:rsid w:val="00A57F0B"/>
    <w:rsid w:val="00AA3840"/>
    <w:rsid w:val="00AB60A6"/>
    <w:rsid w:val="00AF440B"/>
    <w:rsid w:val="00B05619"/>
    <w:rsid w:val="00B46632"/>
    <w:rsid w:val="00B57B42"/>
    <w:rsid w:val="00B60BA9"/>
    <w:rsid w:val="00B80597"/>
    <w:rsid w:val="00B92274"/>
    <w:rsid w:val="00BA2217"/>
    <w:rsid w:val="00BB0F1A"/>
    <w:rsid w:val="00BE3CA5"/>
    <w:rsid w:val="00C40D3E"/>
    <w:rsid w:val="00C9106D"/>
    <w:rsid w:val="00CE0E77"/>
    <w:rsid w:val="00CE4CD8"/>
    <w:rsid w:val="00D1064F"/>
    <w:rsid w:val="00D369CE"/>
    <w:rsid w:val="00D51E3D"/>
    <w:rsid w:val="00D52EF1"/>
    <w:rsid w:val="00D73620"/>
    <w:rsid w:val="00D813C1"/>
    <w:rsid w:val="00DA1CDF"/>
    <w:rsid w:val="00DC6BE6"/>
    <w:rsid w:val="00E261FF"/>
    <w:rsid w:val="00E73DA0"/>
    <w:rsid w:val="00E74B40"/>
    <w:rsid w:val="00E8562F"/>
    <w:rsid w:val="00EA4227"/>
    <w:rsid w:val="00EF4045"/>
    <w:rsid w:val="00F105C5"/>
    <w:rsid w:val="00F14378"/>
    <w:rsid w:val="00F262D5"/>
    <w:rsid w:val="00F63AC7"/>
    <w:rsid w:val="00F65088"/>
    <w:rsid w:val="00F86181"/>
    <w:rsid w:val="00FA4310"/>
    <w:rsid w:val="00FA4644"/>
    <w:rsid w:val="00FC5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17"/>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BA2217"/>
    <w:pPr>
      <w:spacing w:line="360" w:lineRule="auto"/>
      <w:jc w:val="center"/>
    </w:pPr>
    <w:rPr>
      <w:b/>
      <w:sz w:val="40"/>
      <w:szCs w:val="20"/>
      <w:lang w:val="en-GB"/>
    </w:rPr>
  </w:style>
  <w:style w:type="character" w:customStyle="1" w:styleId="BodyText3Char">
    <w:name w:val="Body Text 3 Char"/>
    <w:basedOn w:val="DefaultParagraphFont"/>
    <w:link w:val="BodyText3"/>
    <w:semiHidden/>
    <w:rsid w:val="00BA2217"/>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BA2217"/>
    <w:rPr>
      <w:rFonts w:ascii="Tahoma" w:hAnsi="Tahoma" w:cs="Tahoma"/>
      <w:sz w:val="16"/>
      <w:szCs w:val="16"/>
    </w:rPr>
  </w:style>
  <w:style w:type="character" w:customStyle="1" w:styleId="BalloonTextChar">
    <w:name w:val="Balloon Text Char"/>
    <w:basedOn w:val="DefaultParagraphFont"/>
    <w:link w:val="BalloonText"/>
    <w:uiPriority w:val="99"/>
    <w:semiHidden/>
    <w:rsid w:val="00BA2217"/>
    <w:rPr>
      <w:rFonts w:ascii="Tahoma" w:eastAsia="Times New Roman" w:hAnsi="Tahoma" w:cs="Tahoma"/>
      <w:sz w:val="16"/>
      <w:szCs w:val="16"/>
    </w:rPr>
  </w:style>
  <w:style w:type="table" w:styleId="TableGrid">
    <w:name w:val="Table Grid"/>
    <w:basedOn w:val="TableNormal"/>
    <w:uiPriority w:val="59"/>
    <w:rsid w:val="0031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7E3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C2B0B"/>
    <w:pPr>
      <w:ind w:left="720"/>
      <w:contextualSpacing/>
    </w:pPr>
  </w:style>
  <w:style w:type="character" w:styleId="Hyperlink">
    <w:name w:val="Hyperlink"/>
    <w:basedOn w:val="DefaultParagraphFont"/>
    <w:uiPriority w:val="99"/>
    <w:unhideWhenUsed/>
    <w:rsid w:val="004370B4"/>
    <w:rPr>
      <w:color w:val="0563C1"/>
      <w:u w:val="single"/>
    </w:rPr>
  </w:style>
  <w:style w:type="paragraph" w:styleId="NormalWeb">
    <w:name w:val="Normal (Web)"/>
    <w:basedOn w:val="Normal"/>
    <w:uiPriority w:val="99"/>
    <w:semiHidden/>
    <w:unhideWhenUsed/>
    <w:rsid w:val="00AA3840"/>
    <w:pPr>
      <w:spacing w:before="100" w:beforeAutospacing="1" w:after="100" w:afterAutospacing="1"/>
    </w:pPr>
    <w:rPr>
      <w:rFonts w:ascii="Calibri" w:eastAsiaTheme="minorHAnsi" w:hAnsi="Calibri" w:cs="Calibri"/>
      <w:sz w:val="22"/>
      <w:szCs w:val="22"/>
      <w:lang w:eastAsia="en-AU"/>
    </w:rPr>
  </w:style>
  <w:style w:type="character" w:styleId="Strong">
    <w:name w:val="Strong"/>
    <w:basedOn w:val="DefaultParagraphFont"/>
    <w:uiPriority w:val="22"/>
    <w:qFormat/>
    <w:rsid w:val="00AA3840"/>
    <w:rPr>
      <w:b/>
      <w:bCs/>
    </w:rPr>
  </w:style>
  <w:style w:type="character" w:styleId="UnresolvedMention">
    <w:name w:val="Unresolved Mention"/>
    <w:basedOn w:val="DefaultParagraphFont"/>
    <w:uiPriority w:val="99"/>
    <w:semiHidden/>
    <w:unhideWhenUsed/>
    <w:rsid w:val="00AA3840"/>
    <w:rPr>
      <w:color w:val="605E5C"/>
      <w:shd w:val="clear" w:color="auto" w:fill="E1DFDD"/>
    </w:rPr>
  </w:style>
  <w:style w:type="paragraph" w:styleId="Header">
    <w:name w:val="header"/>
    <w:basedOn w:val="Normal"/>
    <w:link w:val="HeaderChar"/>
    <w:uiPriority w:val="99"/>
    <w:unhideWhenUsed/>
    <w:rsid w:val="004117D2"/>
    <w:pPr>
      <w:tabs>
        <w:tab w:val="center" w:pos="4513"/>
        <w:tab w:val="right" w:pos="9026"/>
      </w:tabs>
    </w:pPr>
  </w:style>
  <w:style w:type="character" w:customStyle="1" w:styleId="HeaderChar">
    <w:name w:val="Header Char"/>
    <w:basedOn w:val="DefaultParagraphFont"/>
    <w:link w:val="Header"/>
    <w:uiPriority w:val="99"/>
    <w:rsid w:val="004117D2"/>
    <w:rPr>
      <w:rFonts w:ascii="Arial" w:eastAsia="Times New Roman" w:hAnsi="Arial" w:cs="Times New Roman"/>
      <w:sz w:val="20"/>
      <w:szCs w:val="24"/>
    </w:rPr>
  </w:style>
  <w:style w:type="paragraph" w:styleId="Footer">
    <w:name w:val="footer"/>
    <w:basedOn w:val="Normal"/>
    <w:link w:val="FooterChar"/>
    <w:uiPriority w:val="99"/>
    <w:unhideWhenUsed/>
    <w:rsid w:val="004117D2"/>
    <w:pPr>
      <w:tabs>
        <w:tab w:val="center" w:pos="4513"/>
        <w:tab w:val="right" w:pos="9026"/>
      </w:tabs>
    </w:pPr>
  </w:style>
  <w:style w:type="character" w:customStyle="1" w:styleId="FooterChar">
    <w:name w:val="Footer Char"/>
    <w:basedOn w:val="DefaultParagraphFont"/>
    <w:link w:val="Footer"/>
    <w:uiPriority w:val="99"/>
    <w:rsid w:val="004117D2"/>
    <w:rPr>
      <w:rFonts w:ascii="Arial" w:eastAsia="Times New Roman" w:hAnsi="Arial" w:cs="Times New Roman"/>
      <w:sz w:val="20"/>
      <w:szCs w:val="24"/>
    </w:rPr>
  </w:style>
  <w:style w:type="table" w:customStyle="1" w:styleId="TableGrid1">
    <w:name w:val="Table Grid1"/>
    <w:basedOn w:val="TableNormal"/>
    <w:next w:val="TableGrid"/>
    <w:uiPriority w:val="59"/>
    <w:rsid w:val="00E74B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E74B40"/>
    <w:pPr>
      <w:widowControl w:val="0"/>
      <w:suppressAutoHyphens/>
      <w:autoSpaceDE w:val="0"/>
      <w:autoSpaceDN w:val="0"/>
      <w:adjustRightInd w:val="0"/>
      <w:spacing w:line="288" w:lineRule="auto"/>
      <w:textAlignment w:val="center"/>
    </w:pPr>
    <w:rPr>
      <w:rFonts w:eastAsia="Cambria" w:cs="Arial"/>
      <w:color w:val="000000"/>
      <w:sz w:val="22"/>
      <w:szCs w:val="22"/>
      <w:lang w:val="en-GB"/>
    </w:rPr>
  </w:style>
  <w:style w:type="paragraph" w:customStyle="1" w:styleId="BasicParagraph">
    <w:name w:val="[Basic Paragraph]"/>
    <w:basedOn w:val="Normal"/>
    <w:uiPriority w:val="99"/>
    <w:rsid w:val="0094159A"/>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en-US" w:eastAsia="zh-CN"/>
    </w:rPr>
  </w:style>
  <w:style w:type="character" w:styleId="IntenseEmphasis">
    <w:name w:val="Intense Emphasis"/>
    <w:basedOn w:val="DefaultParagraphFont"/>
    <w:uiPriority w:val="21"/>
    <w:qFormat/>
    <w:rsid w:val="003C0DA9"/>
    <w:rPr>
      <w:i/>
      <w:iCs/>
      <w:color w:val="4F81BD" w:themeColor="accent1"/>
    </w:rPr>
  </w:style>
  <w:style w:type="character" w:styleId="FollowedHyperlink">
    <w:name w:val="FollowedHyperlink"/>
    <w:basedOn w:val="DefaultParagraphFont"/>
    <w:uiPriority w:val="99"/>
    <w:semiHidden/>
    <w:unhideWhenUsed/>
    <w:rsid w:val="003C0DA9"/>
    <w:rPr>
      <w:color w:val="800080" w:themeColor="followedHyperlink"/>
      <w:u w:val="single"/>
    </w:rPr>
  </w:style>
  <w:style w:type="character" w:customStyle="1" w:styleId="ui-provider">
    <w:name w:val="ui-provider"/>
    <w:basedOn w:val="DefaultParagraphFont"/>
    <w:rsid w:val="0052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6146">
      <w:bodyDiv w:val="1"/>
      <w:marLeft w:val="0"/>
      <w:marRight w:val="0"/>
      <w:marTop w:val="0"/>
      <w:marBottom w:val="0"/>
      <w:divBdr>
        <w:top w:val="none" w:sz="0" w:space="0" w:color="auto"/>
        <w:left w:val="none" w:sz="0" w:space="0" w:color="auto"/>
        <w:bottom w:val="none" w:sz="0" w:space="0" w:color="auto"/>
        <w:right w:val="none" w:sz="0" w:space="0" w:color="auto"/>
      </w:divBdr>
    </w:div>
    <w:div w:id="361975390">
      <w:bodyDiv w:val="1"/>
      <w:marLeft w:val="0"/>
      <w:marRight w:val="0"/>
      <w:marTop w:val="0"/>
      <w:marBottom w:val="0"/>
      <w:divBdr>
        <w:top w:val="none" w:sz="0" w:space="0" w:color="auto"/>
        <w:left w:val="none" w:sz="0" w:space="0" w:color="auto"/>
        <w:bottom w:val="none" w:sz="0" w:space="0" w:color="auto"/>
        <w:right w:val="none" w:sz="0" w:space="0" w:color="auto"/>
      </w:divBdr>
    </w:div>
    <w:div w:id="465390196">
      <w:bodyDiv w:val="1"/>
      <w:marLeft w:val="0"/>
      <w:marRight w:val="0"/>
      <w:marTop w:val="0"/>
      <w:marBottom w:val="0"/>
      <w:divBdr>
        <w:top w:val="none" w:sz="0" w:space="0" w:color="auto"/>
        <w:left w:val="none" w:sz="0" w:space="0" w:color="auto"/>
        <w:bottom w:val="none" w:sz="0" w:space="0" w:color="auto"/>
        <w:right w:val="none" w:sz="0" w:space="0" w:color="auto"/>
      </w:divBdr>
    </w:div>
    <w:div w:id="621301480">
      <w:bodyDiv w:val="1"/>
      <w:marLeft w:val="0"/>
      <w:marRight w:val="0"/>
      <w:marTop w:val="0"/>
      <w:marBottom w:val="0"/>
      <w:divBdr>
        <w:top w:val="none" w:sz="0" w:space="0" w:color="auto"/>
        <w:left w:val="none" w:sz="0" w:space="0" w:color="auto"/>
        <w:bottom w:val="none" w:sz="0" w:space="0" w:color="auto"/>
        <w:right w:val="none" w:sz="0" w:space="0" w:color="auto"/>
      </w:divBdr>
    </w:div>
    <w:div w:id="1263798493">
      <w:bodyDiv w:val="1"/>
      <w:marLeft w:val="0"/>
      <w:marRight w:val="0"/>
      <w:marTop w:val="0"/>
      <w:marBottom w:val="0"/>
      <w:divBdr>
        <w:top w:val="none" w:sz="0" w:space="0" w:color="auto"/>
        <w:left w:val="none" w:sz="0" w:space="0" w:color="auto"/>
        <w:bottom w:val="none" w:sz="0" w:space="0" w:color="auto"/>
        <w:right w:val="none" w:sz="0" w:space="0" w:color="auto"/>
      </w:divBdr>
    </w:div>
    <w:div w:id="1903517852">
      <w:bodyDiv w:val="1"/>
      <w:marLeft w:val="0"/>
      <w:marRight w:val="0"/>
      <w:marTop w:val="0"/>
      <w:marBottom w:val="0"/>
      <w:divBdr>
        <w:top w:val="none" w:sz="0" w:space="0" w:color="auto"/>
        <w:left w:val="none" w:sz="0" w:space="0" w:color="auto"/>
        <w:bottom w:val="none" w:sz="0" w:space="0" w:color="auto"/>
        <w:right w:val="none" w:sz="0" w:space="0" w:color="auto"/>
      </w:divBdr>
    </w:div>
    <w:div w:id="21372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ivacy@maroondah.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2" ma:contentTypeDescription="Create a new document." ma:contentTypeScope="" ma:versionID="16aa78562fe404070cafccc57781bf38">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79f795edccb0cd5c1955a9fa5216152c"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22BA-49D4-422E-BAE4-58C10876D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E4B5B-4112-4099-8B8E-04F007059D09}">
  <ds:schemaRefs>
    <ds:schemaRef ds:uri="http://schemas.microsoft.com/sharepoint/v3/contenttype/forms"/>
  </ds:schemaRefs>
</ds:datastoreItem>
</file>

<file path=customXml/itemProps3.xml><?xml version="1.0" encoding="utf-8"?>
<ds:datastoreItem xmlns:ds="http://schemas.openxmlformats.org/officeDocument/2006/customXml" ds:itemID="{89337CA0-EF1E-406A-A6D6-DE31555D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11201-EFD8-4B4D-835B-50B33786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2784</Characters>
  <Application>Microsoft Office Word</Application>
  <DocSecurity>0</DocSecurity>
  <Lines>149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2024-06-06T03:51:00Z</dcterms:created>
  <dcterms:modified xsi:type="dcterms:W3CDTF">2024-07-05T00:20:00Z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